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59" w:rsidRPr="00B204FE" w:rsidRDefault="00F42459" w:rsidP="00373738">
      <w:pPr>
        <w:spacing w:after="0" w:line="240" w:lineRule="auto"/>
        <w:ind w:firstLine="709"/>
        <w:jc w:val="both"/>
        <w:rPr>
          <w:rFonts w:ascii="Times New Roman" w:eastAsia="Times New Roman" w:hAnsi="Times New Roman" w:cs="Times New Roman"/>
          <w:b/>
          <w:caps/>
          <w:color w:val="000000" w:themeColor="text1"/>
          <w:sz w:val="28"/>
          <w:szCs w:val="28"/>
        </w:rPr>
      </w:pPr>
      <w:r w:rsidRPr="00B204FE">
        <w:rPr>
          <w:rFonts w:ascii="Times New Roman" w:eastAsia="Times New Roman" w:hAnsi="Times New Roman" w:cs="Times New Roman"/>
          <w:b/>
          <w:caps/>
          <w:color w:val="000000" w:themeColor="text1"/>
          <w:sz w:val="28"/>
          <w:szCs w:val="28"/>
        </w:rPr>
        <w:t>УДК 347.155:340.5</w:t>
      </w:r>
      <w:r w:rsidR="00563E63" w:rsidRPr="00B204FE">
        <w:rPr>
          <w:rFonts w:ascii="Times New Roman" w:eastAsia="Times New Roman" w:hAnsi="Times New Roman" w:cs="Times New Roman"/>
          <w:b/>
          <w:caps/>
          <w:color w:val="000000" w:themeColor="text1"/>
          <w:sz w:val="28"/>
          <w:szCs w:val="28"/>
        </w:rPr>
        <w:t>:342:72</w:t>
      </w:r>
    </w:p>
    <w:p w:rsidR="00FC2F12" w:rsidRPr="00B204FE" w:rsidRDefault="00FC2F12" w:rsidP="00373738">
      <w:pPr>
        <w:suppressAutoHyphens/>
        <w:spacing w:after="0" w:line="240" w:lineRule="auto"/>
        <w:ind w:firstLine="709"/>
        <w:jc w:val="both"/>
        <w:rPr>
          <w:rFonts w:ascii="Times New Roman" w:hAnsi="Times New Roman" w:cs="Times New Roman"/>
          <w:b/>
          <w:color w:val="000000" w:themeColor="text1"/>
          <w:sz w:val="28"/>
          <w:szCs w:val="28"/>
        </w:rPr>
      </w:pPr>
    </w:p>
    <w:p w:rsidR="00FC2F12" w:rsidRPr="00B204FE" w:rsidRDefault="00FC2F12" w:rsidP="00373738">
      <w:pPr>
        <w:suppressAutoHyphens/>
        <w:spacing w:after="0" w:line="240" w:lineRule="auto"/>
        <w:ind w:firstLine="709"/>
        <w:jc w:val="both"/>
        <w:rPr>
          <w:rFonts w:ascii="Times New Roman" w:hAnsi="Times New Roman" w:cs="Times New Roman"/>
          <w:b/>
          <w:caps/>
          <w:color w:val="000000" w:themeColor="text1"/>
          <w:sz w:val="28"/>
          <w:szCs w:val="28"/>
        </w:rPr>
      </w:pPr>
      <w:r w:rsidRPr="00B204FE">
        <w:rPr>
          <w:rFonts w:ascii="Times New Roman" w:hAnsi="Times New Roman" w:cs="Times New Roman"/>
          <w:b/>
          <w:caps/>
          <w:color w:val="000000" w:themeColor="text1"/>
          <w:sz w:val="28"/>
          <w:szCs w:val="28"/>
        </w:rPr>
        <w:t>Nasciturus</w:t>
      </w:r>
      <w:proofErr w:type="gramStart"/>
      <w:r w:rsidRPr="00B204FE">
        <w:rPr>
          <w:rFonts w:ascii="Times New Roman" w:hAnsi="Times New Roman" w:cs="Times New Roman"/>
          <w:b/>
          <w:caps/>
          <w:color w:val="000000" w:themeColor="text1"/>
          <w:sz w:val="28"/>
          <w:szCs w:val="28"/>
        </w:rPr>
        <w:t xml:space="preserve"> в</w:t>
      </w:r>
      <w:proofErr w:type="gramEnd"/>
      <w:r w:rsidRPr="00B204FE">
        <w:rPr>
          <w:rFonts w:ascii="Times New Roman" w:hAnsi="Times New Roman" w:cs="Times New Roman"/>
          <w:b/>
          <w:caps/>
          <w:color w:val="000000" w:themeColor="text1"/>
          <w:sz w:val="28"/>
          <w:szCs w:val="28"/>
        </w:rPr>
        <w:t xml:space="preserve"> немецком праве</w:t>
      </w:r>
    </w:p>
    <w:p w:rsidR="00FC2F12" w:rsidRPr="00B204FE" w:rsidRDefault="00FC2F12" w:rsidP="00373738">
      <w:pPr>
        <w:suppressAutoHyphens/>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696828" w:rsidRPr="00B204FE" w:rsidRDefault="00696828" w:rsidP="00373738">
      <w:pPr>
        <w:suppressAutoHyphens/>
        <w:spacing w:after="0" w:line="240" w:lineRule="auto"/>
        <w:ind w:firstLine="709"/>
        <w:jc w:val="both"/>
        <w:rPr>
          <w:rFonts w:ascii="Times New Roman" w:eastAsia="Times New Roman" w:hAnsi="Times New Roman" w:cs="Times New Roman"/>
          <w:b/>
          <w:iCs/>
          <w:color w:val="000000" w:themeColor="text1"/>
          <w:sz w:val="28"/>
          <w:szCs w:val="28"/>
          <w:lang w:eastAsia="ru-RU"/>
        </w:rPr>
      </w:pPr>
      <w:r w:rsidRPr="00B204FE">
        <w:rPr>
          <w:rFonts w:ascii="Times New Roman" w:eastAsia="Times New Roman" w:hAnsi="Times New Roman" w:cs="Times New Roman"/>
          <w:b/>
          <w:iCs/>
          <w:color w:val="000000" w:themeColor="text1"/>
          <w:sz w:val="28"/>
          <w:szCs w:val="28"/>
          <w:lang w:eastAsia="ru-RU"/>
        </w:rPr>
        <w:t>Кравченко Екатерина Викторовна</w:t>
      </w:r>
    </w:p>
    <w:p w:rsidR="00696828" w:rsidRPr="00B204FE" w:rsidRDefault="00780DC0" w:rsidP="00373738">
      <w:pPr>
        <w:suppressAutoHyphens/>
        <w:spacing w:after="0" w:line="240" w:lineRule="auto"/>
        <w:ind w:firstLine="709"/>
        <w:jc w:val="both"/>
        <w:rPr>
          <w:rStyle w:val="snmenutitle"/>
          <w:rFonts w:ascii="Times New Roman" w:hAnsi="Times New Roman" w:cs="Times New Roman"/>
          <w:color w:val="000000" w:themeColor="text1"/>
          <w:sz w:val="28"/>
          <w:szCs w:val="28"/>
        </w:rPr>
      </w:pPr>
      <w:r w:rsidRPr="00B204FE">
        <w:rPr>
          <w:rFonts w:ascii="Times New Roman" w:eastAsia="Times New Roman" w:hAnsi="Times New Roman" w:cs="Times New Roman"/>
          <w:color w:val="000000" w:themeColor="text1"/>
          <w:sz w:val="28"/>
          <w:szCs w:val="28"/>
          <w:lang w:eastAsia="ru-RU"/>
        </w:rPr>
        <w:t>Ю</w:t>
      </w:r>
      <w:r w:rsidR="00696828" w:rsidRPr="00B204FE">
        <w:rPr>
          <w:rFonts w:ascii="Times New Roman" w:eastAsia="Times New Roman" w:hAnsi="Times New Roman" w:cs="Times New Roman"/>
          <w:color w:val="000000" w:themeColor="text1"/>
          <w:sz w:val="28"/>
          <w:szCs w:val="28"/>
          <w:lang w:eastAsia="ru-RU"/>
        </w:rPr>
        <w:t>рист I категории, Институт права, Киевский национальный университет имени Тараса Шевченко</w:t>
      </w:r>
      <w:r w:rsidRPr="00B204FE">
        <w:rPr>
          <w:rFonts w:ascii="Times New Roman" w:eastAsia="Times New Roman" w:hAnsi="Times New Roman" w:cs="Times New Roman"/>
          <w:color w:val="000000" w:themeColor="text1"/>
          <w:sz w:val="28"/>
          <w:szCs w:val="28"/>
          <w:lang w:eastAsia="ru-RU"/>
        </w:rPr>
        <w:t>;</w:t>
      </w:r>
      <w:r w:rsidRPr="00B204FE">
        <w:rPr>
          <w:rFonts w:ascii="Times New Roman" w:eastAsia="Times New Roman" w:hAnsi="Times New Roman" w:cs="Times New Roman"/>
          <w:iCs/>
          <w:color w:val="000000" w:themeColor="text1"/>
          <w:sz w:val="28"/>
          <w:szCs w:val="28"/>
          <w:lang w:eastAsia="ru-RU"/>
        </w:rPr>
        <w:t xml:space="preserve"> г. Киев, Украина; e-</w:t>
      </w:r>
      <w:proofErr w:type="spellStart"/>
      <w:r w:rsidRPr="00B204FE">
        <w:rPr>
          <w:rFonts w:ascii="Times New Roman" w:eastAsia="Times New Roman" w:hAnsi="Times New Roman" w:cs="Times New Roman"/>
          <w:iCs/>
          <w:color w:val="000000" w:themeColor="text1"/>
          <w:sz w:val="28"/>
          <w:szCs w:val="28"/>
          <w:lang w:eastAsia="ru-RU"/>
        </w:rPr>
        <w:t>mail</w:t>
      </w:r>
      <w:proofErr w:type="spellEnd"/>
      <w:r w:rsidRPr="00B204FE">
        <w:rPr>
          <w:rFonts w:ascii="Times New Roman" w:eastAsia="Times New Roman" w:hAnsi="Times New Roman" w:cs="Times New Roman"/>
          <w:iCs/>
          <w:color w:val="000000" w:themeColor="text1"/>
          <w:sz w:val="28"/>
          <w:szCs w:val="28"/>
          <w:lang w:eastAsia="ru-RU"/>
        </w:rPr>
        <w:t xml:space="preserve">: </w:t>
      </w:r>
      <w:r w:rsidRPr="00B204FE">
        <w:rPr>
          <w:rStyle w:val="snmenutitle"/>
          <w:rFonts w:ascii="Times New Roman" w:hAnsi="Times New Roman" w:cs="Times New Roman"/>
          <w:color w:val="000000" w:themeColor="text1"/>
          <w:sz w:val="28"/>
          <w:szCs w:val="28"/>
        </w:rPr>
        <w:t>legal_l@</w:t>
      </w:r>
      <w:r w:rsidR="00696828" w:rsidRPr="00B204FE">
        <w:rPr>
          <w:rStyle w:val="snmenutitle"/>
          <w:rFonts w:ascii="Times New Roman" w:hAnsi="Times New Roman" w:cs="Times New Roman"/>
          <w:color w:val="000000" w:themeColor="text1"/>
          <w:sz w:val="28"/>
          <w:szCs w:val="28"/>
        </w:rPr>
        <w:t>i.ua</w:t>
      </w:r>
    </w:p>
    <w:p w:rsidR="00780DC0" w:rsidRPr="00B204FE" w:rsidRDefault="00D16984" w:rsidP="00373738">
      <w:pPr>
        <w:suppressAutoHyphens/>
        <w:spacing w:after="0" w:line="240" w:lineRule="auto"/>
        <w:ind w:firstLine="709"/>
        <w:jc w:val="both"/>
        <w:rPr>
          <w:rFonts w:ascii="Times New Roman" w:eastAsia="Times New Roman" w:hAnsi="Times New Roman" w:cs="Times New Roman"/>
          <w:b/>
          <w:color w:val="000000" w:themeColor="text1"/>
          <w:sz w:val="28"/>
          <w:szCs w:val="28"/>
          <w:lang w:eastAsia="ru-RU"/>
        </w:rPr>
      </w:pPr>
      <w:proofErr w:type="spellStart"/>
      <w:r w:rsidRPr="00B204FE">
        <w:rPr>
          <w:rFonts w:ascii="Times New Roman" w:hAnsi="Times New Roman" w:cs="Times New Roman"/>
          <w:b/>
          <w:color w:val="000000" w:themeColor="text1"/>
          <w:sz w:val="28"/>
          <w:szCs w:val="28"/>
        </w:rPr>
        <w:t>Шлоер</w:t>
      </w:r>
      <w:proofErr w:type="spellEnd"/>
      <w:r w:rsidRPr="00B204FE">
        <w:rPr>
          <w:rFonts w:ascii="Times New Roman" w:hAnsi="Times New Roman" w:cs="Times New Roman"/>
          <w:b/>
          <w:color w:val="000000" w:themeColor="text1"/>
          <w:sz w:val="28"/>
          <w:szCs w:val="28"/>
        </w:rPr>
        <w:t xml:space="preserve"> </w:t>
      </w:r>
      <w:proofErr w:type="spellStart"/>
      <w:r w:rsidR="00696828" w:rsidRPr="00B204FE">
        <w:rPr>
          <w:rFonts w:ascii="Times New Roman" w:hAnsi="Times New Roman" w:cs="Times New Roman"/>
          <w:b/>
          <w:color w:val="000000" w:themeColor="text1"/>
          <w:sz w:val="28"/>
          <w:szCs w:val="28"/>
        </w:rPr>
        <w:t>Бернгард</w:t>
      </w:r>
      <w:proofErr w:type="spellEnd"/>
      <w:r w:rsidR="00696828" w:rsidRPr="00B204FE">
        <w:rPr>
          <w:rFonts w:ascii="Times New Roman" w:hAnsi="Times New Roman" w:cs="Times New Roman"/>
          <w:b/>
          <w:color w:val="000000" w:themeColor="text1"/>
          <w:sz w:val="28"/>
          <w:szCs w:val="28"/>
        </w:rPr>
        <w:t xml:space="preserve"> </w:t>
      </w:r>
    </w:p>
    <w:p w:rsidR="00696828" w:rsidRPr="00B204FE" w:rsidRDefault="00780DC0" w:rsidP="00373738">
      <w:pPr>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204FE">
        <w:rPr>
          <w:rFonts w:ascii="Times New Roman" w:hAnsi="Times New Roman" w:cs="Times New Roman"/>
          <w:color w:val="000000" w:themeColor="text1"/>
          <w:sz w:val="28"/>
          <w:szCs w:val="28"/>
        </w:rPr>
        <w:t>Долгосрочный</w:t>
      </w:r>
      <w:r w:rsidR="00696828" w:rsidRPr="00B204FE">
        <w:rPr>
          <w:rFonts w:ascii="Times New Roman" w:hAnsi="Times New Roman" w:cs="Times New Roman"/>
          <w:color w:val="000000" w:themeColor="text1"/>
          <w:sz w:val="28"/>
          <w:szCs w:val="28"/>
        </w:rPr>
        <w:t xml:space="preserve"> доцент ДААД (Немецкой службы академических обменов), доцент кафедры служебного и медицинского права, Институт права, Киевский национальный университет имени Тараса Шевченко</w:t>
      </w:r>
      <w:r w:rsidRPr="00B204FE">
        <w:rPr>
          <w:rFonts w:ascii="Times New Roman" w:hAnsi="Times New Roman" w:cs="Times New Roman"/>
          <w:color w:val="000000" w:themeColor="text1"/>
          <w:sz w:val="28"/>
          <w:szCs w:val="28"/>
        </w:rPr>
        <w:t xml:space="preserve">, доктор юридических наук (нем); </w:t>
      </w:r>
      <w:r w:rsidRPr="00B204FE">
        <w:rPr>
          <w:rFonts w:ascii="Times New Roman" w:eastAsia="Times New Roman" w:hAnsi="Times New Roman" w:cs="Times New Roman"/>
          <w:iCs/>
          <w:color w:val="000000" w:themeColor="text1"/>
          <w:sz w:val="28"/>
          <w:szCs w:val="28"/>
          <w:lang w:eastAsia="ru-RU"/>
        </w:rPr>
        <w:t>г. Киев, Украина; e-</w:t>
      </w:r>
      <w:proofErr w:type="spellStart"/>
      <w:r w:rsidRPr="00B204FE">
        <w:rPr>
          <w:rFonts w:ascii="Times New Roman" w:eastAsia="Times New Roman" w:hAnsi="Times New Roman" w:cs="Times New Roman"/>
          <w:iCs/>
          <w:color w:val="000000" w:themeColor="text1"/>
          <w:sz w:val="28"/>
          <w:szCs w:val="28"/>
          <w:lang w:eastAsia="ru-RU"/>
        </w:rPr>
        <w:t>mail</w:t>
      </w:r>
      <w:proofErr w:type="spellEnd"/>
      <w:r w:rsidRPr="00B204FE">
        <w:rPr>
          <w:rFonts w:ascii="Times New Roman" w:eastAsia="Times New Roman" w:hAnsi="Times New Roman" w:cs="Times New Roman"/>
          <w:iCs/>
          <w:color w:val="000000" w:themeColor="text1"/>
          <w:sz w:val="28"/>
          <w:szCs w:val="28"/>
          <w:lang w:eastAsia="ru-RU"/>
        </w:rPr>
        <w:t>:</w:t>
      </w:r>
      <w:r w:rsidR="006973BC" w:rsidRPr="00B204FE">
        <w:rPr>
          <w:rFonts w:ascii="Times New Roman" w:eastAsia="Times New Roman" w:hAnsi="Times New Roman" w:cs="Times New Roman"/>
          <w:iCs/>
          <w:color w:val="000000" w:themeColor="text1"/>
          <w:sz w:val="28"/>
          <w:szCs w:val="28"/>
          <w:lang w:eastAsia="ru-RU"/>
        </w:rPr>
        <w:t xml:space="preserve"> </w:t>
      </w:r>
      <w:r w:rsidR="008D2A57" w:rsidRPr="00B204FE">
        <w:rPr>
          <w:rFonts w:ascii="Times New Roman" w:eastAsia="Times New Roman" w:hAnsi="Times New Roman" w:cs="Times New Roman"/>
          <w:color w:val="000000" w:themeColor="text1"/>
          <w:sz w:val="28"/>
          <w:szCs w:val="28"/>
          <w:lang w:eastAsia="ru-RU"/>
        </w:rPr>
        <w:t>vewrmuc@</w:t>
      </w:r>
      <w:r w:rsidR="00696828" w:rsidRPr="00B204FE">
        <w:rPr>
          <w:rFonts w:ascii="Times New Roman" w:eastAsia="Times New Roman" w:hAnsi="Times New Roman" w:cs="Times New Roman"/>
          <w:color w:val="000000" w:themeColor="text1"/>
          <w:sz w:val="28"/>
          <w:szCs w:val="28"/>
          <w:lang w:eastAsia="ru-RU"/>
        </w:rPr>
        <w:t>gmail.com</w:t>
      </w:r>
    </w:p>
    <w:p w:rsidR="00696828" w:rsidRPr="00B204FE" w:rsidRDefault="00696828" w:rsidP="00373738">
      <w:pPr>
        <w:suppressAutoHyphens/>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DE460D" w:rsidRPr="00B204FE" w:rsidRDefault="00EA6E77"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b/>
          <w:color w:val="000000" w:themeColor="text1"/>
          <w:sz w:val="28"/>
          <w:szCs w:val="28"/>
        </w:rPr>
        <w:t>Аннотация</w:t>
      </w:r>
      <w:r w:rsidRPr="00B204FE">
        <w:rPr>
          <w:rFonts w:ascii="Times New Roman" w:hAnsi="Times New Roman" w:cs="Times New Roman"/>
          <w:color w:val="000000" w:themeColor="text1"/>
          <w:sz w:val="28"/>
          <w:szCs w:val="28"/>
        </w:rPr>
        <w:t xml:space="preserve">. </w:t>
      </w:r>
      <w:r w:rsidR="00DE460D" w:rsidRPr="00B204FE">
        <w:rPr>
          <w:rFonts w:ascii="Times New Roman" w:hAnsi="Times New Roman" w:cs="Times New Roman"/>
          <w:color w:val="000000" w:themeColor="text1"/>
          <w:sz w:val="28"/>
          <w:szCs w:val="28"/>
        </w:rPr>
        <w:t xml:space="preserve">Статья посвящена правовому регулированию </w:t>
      </w:r>
      <w:proofErr w:type="spellStart"/>
      <w:r w:rsidR="00DE460D" w:rsidRPr="00B204FE">
        <w:rPr>
          <w:rFonts w:ascii="Times New Roman" w:hAnsi="Times New Roman" w:cs="Times New Roman"/>
          <w:color w:val="000000" w:themeColor="text1"/>
          <w:sz w:val="28"/>
          <w:szCs w:val="28"/>
        </w:rPr>
        <w:t>nasciturus</w:t>
      </w:r>
      <w:proofErr w:type="spellEnd"/>
      <w:r w:rsidR="00DE460D" w:rsidRPr="00B204FE">
        <w:rPr>
          <w:rFonts w:ascii="Times New Roman" w:hAnsi="Times New Roman" w:cs="Times New Roman"/>
          <w:color w:val="000000" w:themeColor="text1"/>
          <w:sz w:val="28"/>
          <w:szCs w:val="28"/>
        </w:rPr>
        <w:t xml:space="preserve"> в немецком праве. Статья сфокусирована на праве Германии, тем не менее</w:t>
      </w:r>
      <w:r w:rsidR="00FE7155">
        <w:rPr>
          <w:rFonts w:ascii="Times New Roman" w:hAnsi="Times New Roman" w:cs="Times New Roman"/>
          <w:color w:val="000000" w:themeColor="text1"/>
          <w:sz w:val="28"/>
          <w:szCs w:val="28"/>
          <w:lang w:val="kk-KZ"/>
        </w:rPr>
        <w:t>,</w:t>
      </w:r>
      <w:r w:rsidR="00DE460D" w:rsidRPr="00B204FE">
        <w:rPr>
          <w:rFonts w:ascii="Times New Roman" w:hAnsi="Times New Roman" w:cs="Times New Roman"/>
          <w:color w:val="000000" w:themeColor="text1"/>
          <w:sz w:val="28"/>
          <w:szCs w:val="28"/>
        </w:rPr>
        <w:t xml:space="preserve"> представлен краткий сравнительный анализ с правом Украины и Республики Казахстан. Целью статьи является исследование правового статуса </w:t>
      </w:r>
      <w:proofErr w:type="spellStart"/>
      <w:r w:rsidR="00DE460D" w:rsidRPr="00B204FE">
        <w:rPr>
          <w:rFonts w:ascii="Times New Roman" w:hAnsi="Times New Roman" w:cs="Times New Roman"/>
          <w:color w:val="000000" w:themeColor="text1"/>
          <w:sz w:val="28"/>
          <w:szCs w:val="28"/>
        </w:rPr>
        <w:t>nasciturus</w:t>
      </w:r>
      <w:proofErr w:type="spellEnd"/>
      <w:r w:rsidR="00DE460D" w:rsidRPr="00B204FE">
        <w:rPr>
          <w:rFonts w:ascii="Times New Roman" w:hAnsi="Times New Roman" w:cs="Times New Roman"/>
          <w:color w:val="000000" w:themeColor="text1"/>
          <w:sz w:val="28"/>
          <w:szCs w:val="28"/>
        </w:rPr>
        <w:t xml:space="preserve">, в особенности определения момента начала его права на жизнь и правоспособности. </w:t>
      </w:r>
    </w:p>
    <w:p w:rsidR="00DE460D" w:rsidRPr="00B204FE" w:rsidRDefault="00DE460D"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Анализируется правовое регулирование правоспособности в немецком гражданском праве. Согласно Гражданскому кодексу Германии</w:t>
      </w:r>
      <w:r w:rsidR="00F15251">
        <w:rPr>
          <w:rFonts w:ascii="Times New Roman" w:hAnsi="Times New Roman" w:cs="Times New Roman"/>
          <w:color w:val="000000" w:themeColor="text1"/>
          <w:sz w:val="28"/>
          <w:szCs w:val="28"/>
          <w:lang w:val="kk-KZ"/>
        </w:rPr>
        <w:t>,</w:t>
      </w:r>
      <w:r w:rsidRPr="00B204FE">
        <w:rPr>
          <w:rFonts w:ascii="Times New Roman" w:hAnsi="Times New Roman" w:cs="Times New Roman"/>
          <w:color w:val="000000" w:themeColor="text1"/>
          <w:sz w:val="28"/>
          <w:szCs w:val="28"/>
        </w:rPr>
        <w:t xml:space="preserve"> правоспособность начинается с момента завершения рождения. Авторами на основании анализа доктрины немецкого права, законодательства, а также судебной практики установлено, </w:t>
      </w:r>
      <w:proofErr w:type="gramStart"/>
      <w:r w:rsidRPr="00B204FE">
        <w:rPr>
          <w:rFonts w:ascii="Times New Roman" w:hAnsi="Times New Roman" w:cs="Times New Roman"/>
          <w:color w:val="000000" w:themeColor="text1"/>
          <w:sz w:val="28"/>
          <w:szCs w:val="28"/>
        </w:rPr>
        <w:t>что</w:t>
      </w:r>
      <w:proofErr w:type="gramEnd"/>
      <w:r w:rsidRPr="00B204FE">
        <w:rPr>
          <w:rFonts w:ascii="Times New Roman" w:hAnsi="Times New Roman" w:cs="Times New Roman"/>
          <w:color w:val="000000" w:themeColor="text1"/>
          <w:sz w:val="28"/>
          <w:szCs w:val="28"/>
        </w:rPr>
        <w:t xml:space="preserve"> несмотря на то, что в Гражданском кодексе Германии момент возникновения правоспособности четко </w:t>
      </w:r>
      <w:r w:rsidR="000219EB" w:rsidRPr="00B204FE">
        <w:rPr>
          <w:rFonts w:ascii="Times New Roman" w:hAnsi="Times New Roman" w:cs="Times New Roman"/>
          <w:color w:val="000000" w:themeColor="text1"/>
          <w:sz w:val="28"/>
          <w:szCs w:val="28"/>
        </w:rPr>
        <w:t>определен, на</w:t>
      </w:r>
      <w:r w:rsidRPr="00B204FE">
        <w:rPr>
          <w:rFonts w:ascii="Times New Roman" w:hAnsi="Times New Roman" w:cs="Times New Roman"/>
          <w:color w:val="000000" w:themeColor="text1"/>
          <w:sz w:val="28"/>
          <w:szCs w:val="28"/>
        </w:rPr>
        <w:t xml:space="preserve"> сегодняшний день правоспособностью наделяется </w:t>
      </w:r>
      <w:r w:rsidR="008D2A57" w:rsidRPr="00B204FE">
        <w:rPr>
          <w:rFonts w:ascii="Times New Roman" w:hAnsi="Times New Roman" w:cs="Times New Roman"/>
          <w:color w:val="000000" w:themeColor="text1"/>
          <w:sz w:val="28"/>
          <w:szCs w:val="28"/>
        </w:rPr>
        <w:t xml:space="preserve">также </w:t>
      </w:r>
      <w:proofErr w:type="spellStart"/>
      <w:r w:rsidR="008D2A57" w:rsidRPr="00B204FE">
        <w:rPr>
          <w:rFonts w:ascii="Times New Roman" w:hAnsi="Times New Roman" w:cs="Times New Roman"/>
          <w:color w:val="000000" w:themeColor="text1"/>
          <w:sz w:val="28"/>
          <w:szCs w:val="28"/>
        </w:rPr>
        <w:t>нерождё</w:t>
      </w:r>
      <w:r w:rsidRPr="00B204FE">
        <w:rPr>
          <w:rFonts w:ascii="Times New Roman" w:hAnsi="Times New Roman" w:cs="Times New Roman"/>
          <w:color w:val="000000" w:themeColor="text1"/>
          <w:sz w:val="28"/>
          <w:szCs w:val="28"/>
        </w:rPr>
        <w:t>нный</w:t>
      </w:r>
      <w:proofErr w:type="spellEnd"/>
      <w:r w:rsidRPr="00B204FE">
        <w:rPr>
          <w:rFonts w:ascii="Times New Roman" w:hAnsi="Times New Roman" w:cs="Times New Roman"/>
          <w:color w:val="000000" w:themeColor="text1"/>
          <w:sz w:val="28"/>
          <w:szCs w:val="28"/>
        </w:rPr>
        <w:t xml:space="preserve"> ребенок, т.е. </w:t>
      </w:r>
      <w:proofErr w:type="spellStart"/>
      <w:r w:rsidRPr="00B204FE">
        <w:rPr>
          <w:rFonts w:ascii="Times New Roman" w:hAnsi="Times New Roman" w:cs="Times New Roman"/>
          <w:color w:val="000000" w:themeColor="text1"/>
          <w:sz w:val="28"/>
          <w:szCs w:val="28"/>
        </w:rPr>
        <w:t>nasciturus</w:t>
      </w:r>
      <w:proofErr w:type="spellEnd"/>
      <w:r w:rsidRPr="00B204FE">
        <w:rPr>
          <w:rFonts w:ascii="Times New Roman" w:hAnsi="Times New Roman" w:cs="Times New Roman"/>
          <w:color w:val="000000" w:themeColor="text1"/>
          <w:sz w:val="28"/>
          <w:szCs w:val="28"/>
        </w:rPr>
        <w:t>.</w:t>
      </w:r>
    </w:p>
    <w:p w:rsidR="00DE460D" w:rsidRPr="00B204FE" w:rsidRDefault="00DE460D"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Кроме того, особенное внимание уделено вопросу человеческого достоинства </w:t>
      </w:r>
      <w:proofErr w:type="spellStart"/>
      <w:r w:rsidRPr="00B204FE">
        <w:rPr>
          <w:rFonts w:ascii="Times New Roman" w:hAnsi="Times New Roman" w:cs="Times New Roman"/>
          <w:color w:val="000000" w:themeColor="text1"/>
          <w:sz w:val="28"/>
          <w:szCs w:val="28"/>
        </w:rPr>
        <w:t>нерождённой</w:t>
      </w:r>
      <w:proofErr w:type="spellEnd"/>
      <w:r w:rsidRPr="00B204FE">
        <w:rPr>
          <w:rFonts w:ascii="Times New Roman" w:hAnsi="Times New Roman" w:cs="Times New Roman"/>
          <w:color w:val="000000" w:themeColor="text1"/>
          <w:sz w:val="28"/>
          <w:szCs w:val="28"/>
        </w:rPr>
        <w:t xml:space="preserve"> жизни и его связи с правоспособностью. В немецком праве правоспособность и человеческое достоинство тесно </w:t>
      </w:r>
      <w:proofErr w:type="gramStart"/>
      <w:r w:rsidRPr="00B204FE">
        <w:rPr>
          <w:rFonts w:ascii="Times New Roman" w:hAnsi="Times New Roman" w:cs="Times New Roman"/>
          <w:color w:val="000000" w:themeColor="text1"/>
          <w:sz w:val="28"/>
          <w:szCs w:val="28"/>
        </w:rPr>
        <w:t>взаимосвязаны</w:t>
      </w:r>
      <w:proofErr w:type="gramEnd"/>
      <w:r w:rsidRPr="00B204FE">
        <w:rPr>
          <w:rFonts w:ascii="Times New Roman" w:hAnsi="Times New Roman" w:cs="Times New Roman"/>
          <w:color w:val="000000" w:themeColor="text1"/>
          <w:sz w:val="28"/>
          <w:szCs w:val="28"/>
        </w:rPr>
        <w:t xml:space="preserve">. </w:t>
      </w:r>
    </w:p>
    <w:p w:rsidR="00DE460D" w:rsidRPr="00B204FE" w:rsidRDefault="00DE460D"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Авторами анализируется доктрина немецкого права на предмет момента начала жизни человека с юридической точки зрения. На основании проведенного анализа делается вывод, что в доктрине немецкого права существует множество мнений касательно этого вопроса. Также авторы анализируют судебную практику Германии, в частности, решения Федерального Конституционного Суда Германии. </w:t>
      </w:r>
    </w:p>
    <w:p w:rsidR="00DE460D" w:rsidRPr="00B204FE" w:rsidRDefault="00DE460D"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Кроме того, в статье рассматриваются вопросы предоставления </w:t>
      </w:r>
      <w:proofErr w:type="spellStart"/>
      <w:r w:rsidRPr="00B204FE">
        <w:rPr>
          <w:rFonts w:ascii="Times New Roman" w:hAnsi="Times New Roman" w:cs="Times New Roman"/>
          <w:color w:val="000000" w:themeColor="text1"/>
          <w:sz w:val="28"/>
          <w:szCs w:val="28"/>
        </w:rPr>
        <w:t>nasciturus</w:t>
      </w:r>
      <w:proofErr w:type="spellEnd"/>
      <w:r w:rsidRPr="00B204FE">
        <w:rPr>
          <w:rFonts w:ascii="Times New Roman" w:hAnsi="Times New Roman" w:cs="Times New Roman"/>
          <w:color w:val="000000" w:themeColor="text1"/>
          <w:sz w:val="28"/>
          <w:szCs w:val="28"/>
        </w:rPr>
        <w:t xml:space="preserve"> статуса субъекта права. К тому же авторы анализируют Закон Германии</w:t>
      </w:r>
      <w:r w:rsidR="00582D17" w:rsidRPr="00B204FE">
        <w:rPr>
          <w:rFonts w:ascii="Times New Roman" w:hAnsi="Times New Roman" w:cs="Times New Roman"/>
          <w:color w:val="000000" w:themeColor="text1"/>
          <w:sz w:val="28"/>
          <w:szCs w:val="28"/>
          <w:lang w:val="uk-UA"/>
        </w:rPr>
        <w:t xml:space="preserve"> о</w:t>
      </w:r>
      <w:r w:rsidRPr="00B204FE">
        <w:rPr>
          <w:rFonts w:ascii="Times New Roman" w:hAnsi="Times New Roman" w:cs="Times New Roman"/>
          <w:color w:val="000000" w:themeColor="text1"/>
          <w:sz w:val="28"/>
          <w:szCs w:val="28"/>
        </w:rPr>
        <w:t xml:space="preserve"> защите прав эмбрионов, целью которого являе</w:t>
      </w:r>
      <w:r w:rsidR="005856C4" w:rsidRPr="00B204FE">
        <w:rPr>
          <w:rFonts w:ascii="Times New Roman" w:hAnsi="Times New Roman" w:cs="Times New Roman"/>
          <w:color w:val="000000" w:themeColor="text1"/>
          <w:sz w:val="28"/>
          <w:szCs w:val="28"/>
        </w:rPr>
        <w:t xml:space="preserve">тся гарантия защиты государством </w:t>
      </w:r>
      <w:r w:rsidRPr="00B204FE">
        <w:rPr>
          <w:rFonts w:ascii="Times New Roman" w:hAnsi="Times New Roman" w:cs="Times New Roman"/>
          <w:color w:val="000000" w:themeColor="text1"/>
          <w:sz w:val="28"/>
          <w:szCs w:val="28"/>
        </w:rPr>
        <w:t>человеческой жизни, которая на</w:t>
      </w:r>
      <w:r w:rsidR="005856C4" w:rsidRPr="00B204FE">
        <w:rPr>
          <w:rFonts w:ascii="Times New Roman" w:hAnsi="Times New Roman" w:cs="Times New Roman"/>
          <w:color w:val="000000" w:themeColor="text1"/>
          <w:sz w:val="28"/>
          <w:szCs w:val="28"/>
        </w:rPr>
        <w:t>ходится на стадии возникновения.</w:t>
      </w:r>
      <w:r w:rsidRPr="00B204FE">
        <w:rPr>
          <w:rFonts w:ascii="Times New Roman" w:hAnsi="Times New Roman" w:cs="Times New Roman"/>
          <w:color w:val="000000" w:themeColor="text1"/>
          <w:sz w:val="28"/>
          <w:szCs w:val="28"/>
        </w:rPr>
        <w:t xml:space="preserve"> </w:t>
      </w:r>
    </w:p>
    <w:p w:rsidR="00E2513C" w:rsidRPr="00B204FE" w:rsidRDefault="00E2513C" w:rsidP="00E2513C">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eastAsia="Times New Roman" w:hAnsi="Times New Roman" w:cs="Times New Roman"/>
          <w:b/>
          <w:bCs/>
          <w:iCs/>
          <w:color w:val="000000" w:themeColor="text1"/>
          <w:sz w:val="28"/>
          <w:szCs w:val="28"/>
          <w:lang w:eastAsia="ru-RU"/>
        </w:rPr>
        <w:t>Ключевые слова</w:t>
      </w:r>
      <w:r w:rsidRPr="00B204FE">
        <w:rPr>
          <w:rFonts w:ascii="Times New Roman" w:eastAsia="Times New Roman" w:hAnsi="Times New Roman" w:cs="Times New Roman"/>
          <w:color w:val="000000" w:themeColor="text1"/>
          <w:sz w:val="28"/>
          <w:szCs w:val="28"/>
          <w:lang w:eastAsia="ru-RU"/>
        </w:rPr>
        <w:t xml:space="preserve">: </w:t>
      </w:r>
      <w:proofErr w:type="spellStart"/>
      <w:r w:rsidRPr="00B204FE">
        <w:rPr>
          <w:rFonts w:ascii="Times New Roman" w:hAnsi="Times New Roman" w:cs="Times New Roman"/>
          <w:color w:val="000000" w:themeColor="text1"/>
          <w:sz w:val="28"/>
          <w:szCs w:val="28"/>
        </w:rPr>
        <w:t>nasciturus</w:t>
      </w:r>
      <w:proofErr w:type="spellEnd"/>
      <w:r w:rsidRPr="00B204FE">
        <w:rPr>
          <w:rFonts w:ascii="Times New Roman" w:hAnsi="Times New Roman" w:cs="Times New Roman"/>
          <w:color w:val="000000" w:themeColor="text1"/>
          <w:sz w:val="28"/>
          <w:szCs w:val="28"/>
        </w:rPr>
        <w:t>, право на жизнь, начало права на жизнь, правоспособность, немецкое право.</w:t>
      </w:r>
    </w:p>
    <w:p w:rsidR="00FC2F12" w:rsidRPr="00B204FE" w:rsidRDefault="00FC2F12" w:rsidP="00373738">
      <w:pPr>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p>
    <w:p w:rsidR="006E75DF" w:rsidRDefault="006E75DF" w:rsidP="009B4E6E">
      <w:pPr>
        <w:suppressAutoHyphens/>
        <w:spacing w:after="0" w:line="240" w:lineRule="auto"/>
        <w:ind w:firstLine="709"/>
        <w:jc w:val="both"/>
        <w:rPr>
          <w:rFonts w:ascii="Times New Roman" w:hAnsi="Times New Roman" w:cs="Times New Roman"/>
          <w:b/>
          <w:caps/>
          <w:color w:val="000000" w:themeColor="text1"/>
          <w:sz w:val="28"/>
          <w:szCs w:val="28"/>
          <w:lang w:val="kk-KZ"/>
        </w:rPr>
      </w:pPr>
    </w:p>
    <w:p w:rsidR="009B4E6E" w:rsidRPr="006E75DF" w:rsidRDefault="006E75DF" w:rsidP="009B4E6E">
      <w:pPr>
        <w:suppressAutoHyphens/>
        <w:spacing w:after="0" w:line="240" w:lineRule="auto"/>
        <w:ind w:firstLine="709"/>
        <w:jc w:val="both"/>
        <w:rPr>
          <w:rFonts w:ascii="Times New Roman" w:eastAsia="Times New Roman" w:hAnsi="Times New Roman" w:cs="Times New Roman"/>
          <w:b/>
          <w:iCs/>
          <w:color w:val="000000" w:themeColor="text1"/>
          <w:sz w:val="28"/>
          <w:szCs w:val="28"/>
          <w:lang w:val="kk-KZ" w:eastAsia="ru-RU"/>
        </w:rPr>
      </w:pPr>
      <w:r w:rsidRPr="006E75DF">
        <w:rPr>
          <w:rFonts w:ascii="Times New Roman" w:eastAsia="Times New Roman" w:hAnsi="Times New Roman" w:cs="Times New Roman"/>
          <w:b/>
          <w:iCs/>
          <w:color w:val="000000" w:themeColor="text1"/>
          <w:sz w:val="28"/>
          <w:szCs w:val="28"/>
          <w:lang w:eastAsia="ru-RU"/>
        </w:rPr>
        <w:t>НЕМІС ҚҰҚ</w:t>
      </w:r>
      <w:proofErr w:type="gramStart"/>
      <w:r w:rsidRPr="006E75DF">
        <w:rPr>
          <w:rFonts w:ascii="Times New Roman" w:eastAsia="Times New Roman" w:hAnsi="Times New Roman" w:cs="Times New Roman"/>
          <w:b/>
          <w:iCs/>
          <w:color w:val="000000" w:themeColor="text1"/>
          <w:sz w:val="28"/>
          <w:szCs w:val="28"/>
          <w:lang w:eastAsia="ru-RU"/>
        </w:rPr>
        <w:t>Ы</w:t>
      </w:r>
      <w:proofErr w:type="gramEnd"/>
      <w:r w:rsidRPr="006E75DF">
        <w:rPr>
          <w:rFonts w:ascii="Times New Roman" w:eastAsia="Times New Roman" w:hAnsi="Times New Roman" w:cs="Times New Roman"/>
          <w:b/>
          <w:iCs/>
          <w:color w:val="000000" w:themeColor="text1"/>
          <w:sz w:val="28"/>
          <w:szCs w:val="28"/>
          <w:lang w:eastAsia="ru-RU"/>
        </w:rPr>
        <w:t>ҒЫНДАҒЫ NASCITURUS</w:t>
      </w:r>
    </w:p>
    <w:p w:rsidR="006E75DF" w:rsidRPr="006E75DF" w:rsidRDefault="006E75DF" w:rsidP="009B4E6E">
      <w:pPr>
        <w:suppressAutoHyphens/>
        <w:spacing w:after="0" w:line="240" w:lineRule="auto"/>
        <w:ind w:firstLine="709"/>
        <w:jc w:val="both"/>
        <w:rPr>
          <w:rFonts w:ascii="Times New Roman" w:eastAsia="Times New Roman" w:hAnsi="Times New Roman" w:cs="Times New Roman"/>
          <w:iCs/>
          <w:color w:val="000000" w:themeColor="text1"/>
          <w:sz w:val="28"/>
          <w:szCs w:val="28"/>
          <w:highlight w:val="yellow"/>
          <w:lang w:val="kk-KZ" w:eastAsia="ru-RU"/>
        </w:rPr>
      </w:pPr>
    </w:p>
    <w:p w:rsidR="009B4E6E" w:rsidRPr="00012D86" w:rsidRDefault="009B4E6E" w:rsidP="009B4E6E">
      <w:pPr>
        <w:suppressAutoHyphens/>
        <w:spacing w:after="0" w:line="240" w:lineRule="auto"/>
        <w:ind w:firstLine="709"/>
        <w:jc w:val="both"/>
        <w:rPr>
          <w:rFonts w:ascii="Times New Roman" w:eastAsia="Times New Roman" w:hAnsi="Times New Roman" w:cs="Times New Roman"/>
          <w:b/>
          <w:iCs/>
          <w:color w:val="000000" w:themeColor="text1"/>
          <w:sz w:val="28"/>
          <w:szCs w:val="28"/>
          <w:lang w:val="kk-KZ" w:eastAsia="ru-RU"/>
        </w:rPr>
      </w:pPr>
      <w:r w:rsidRPr="006E75DF">
        <w:rPr>
          <w:rFonts w:ascii="Times New Roman" w:eastAsia="Times New Roman" w:hAnsi="Times New Roman" w:cs="Times New Roman"/>
          <w:b/>
          <w:iCs/>
          <w:color w:val="000000" w:themeColor="text1"/>
          <w:sz w:val="28"/>
          <w:szCs w:val="28"/>
          <w:lang w:eastAsia="ru-RU"/>
        </w:rPr>
        <w:t>Екатерина Викторовна</w:t>
      </w:r>
      <w:r w:rsidR="00012D86">
        <w:rPr>
          <w:rFonts w:ascii="Times New Roman" w:eastAsia="Times New Roman" w:hAnsi="Times New Roman" w:cs="Times New Roman"/>
          <w:b/>
          <w:iCs/>
          <w:color w:val="000000" w:themeColor="text1"/>
          <w:sz w:val="28"/>
          <w:szCs w:val="28"/>
          <w:lang w:val="kk-KZ" w:eastAsia="ru-RU"/>
        </w:rPr>
        <w:t xml:space="preserve"> </w:t>
      </w:r>
      <w:r w:rsidR="00012D86" w:rsidRPr="006E75DF">
        <w:rPr>
          <w:rFonts w:ascii="Times New Roman" w:eastAsia="Times New Roman" w:hAnsi="Times New Roman" w:cs="Times New Roman"/>
          <w:b/>
          <w:iCs/>
          <w:color w:val="000000" w:themeColor="text1"/>
          <w:sz w:val="28"/>
          <w:szCs w:val="28"/>
          <w:lang w:eastAsia="ru-RU"/>
        </w:rPr>
        <w:t>Кравченко</w:t>
      </w:r>
    </w:p>
    <w:p w:rsidR="006E75DF" w:rsidRPr="006E75DF" w:rsidRDefault="006E75DF" w:rsidP="009B4E6E">
      <w:pPr>
        <w:suppressAutoHyphens/>
        <w:spacing w:after="0" w:line="240" w:lineRule="auto"/>
        <w:ind w:firstLine="709"/>
        <w:jc w:val="both"/>
        <w:rPr>
          <w:rStyle w:val="snmenutitle"/>
          <w:rFonts w:ascii="Times New Roman" w:hAnsi="Times New Roman" w:cs="Times New Roman"/>
          <w:color w:val="000000" w:themeColor="text1"/>
          <w:sz w:val="28"/>
          <w:szCs w:val="28"/>
          <w:lang w:val="kk-KZ"/>
        </w:rPr>
      </w:pPr>
      <w:r w:rsidRPr="006E75DF">
        <w:rPr>
          <w:rStyle w:val="snmenutitle"/>
          <w:rFonts w:ascii="Times New Roman" w:hAnsi="Times New Roman" w:cs="Times New Roman"/>
          <w:color w:val="000000" w:themeColor="text1"/>
          <w:sz w:val="28"/>
          <w:szCs w:val="28"/>
          <w:lang w:val="kk-KZ"/>
        </w:rPr>
        <w:t xml:space="preserve">I санатты заңгер, Құқық институты, Тарас Шевченко атындағы Киев ұлттық университеті; Киев қ., Украина; </w:t>
      </w:r>
      <w:r w:rsidRPr="006E75DF">
        <w:rPr>
          <w:rFonts w:ascii="Times New Roman" w:eastAsia="Times New Roman" w:hAnsi="Times New Roman" w:cs="Times New Roman"/>
          <w:iCs/>
          <w:color w:val="000000" w:themeColor="text1"/>
          <w:sz w:val="28"/>
          <w:szCs w:val="28"/>
          <w:lang w:val="kk-KZ" w:eastAsia="ru-RU"/>
        </w:rPr>
        <w:t xml:space="preserve">e-mail: </w:t>
      </w:r>
      <w:hyperlink r:id="rId9" w:history="1">
        <w:r w:rsidRPr="006E75DF">
          <w:rPr>
            <w:rStyle w:val="a8"/>
            <w:rFonts w:ascii="Times New Roman" w:hAnsi="Times New Roman" w:cs="Times New Roman"/>
            <w:sz w:val="28"/>
            <w:szCs w:val="28"/>
            <w:lang w:val="kk-KZ"/>
          </w:rPr>
          <w:t>legal_l@i.ua</w:t>
        </w:r>
      </w:hyperlink>
    </w:p>
    <w:p w:rsidR="009B4E6E" w:rsidRPr="00E2513C" w:rsidRDefault="009B4E6E" w:rsidP="009B4E6E">
      <w:pPr>
        <w:suppressAutoHyphens/>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E2513C">
        <w:rPr>
          <w:rFonts w:ascii="Times New Roman" w:hAnsi="Times New Roman" w:cs="Times New Roman"/>
          <w:b/>
          <w:color w:val="000000" w:themeColor="text1"/>
          <w:sz w:val="28"/>
          <w:szCs w:val="28"/>
          <w:lang w:val="kk-KZ"/>
        </w:rPr>
        <w:t xml:space="preserve">Бернгард </w:t>
      </w:r>
      <w:r w:rsidR="00012D86" w:rsidRPr="00E2513C">
        <w:rPr>
          <w:rFonts w:ascii="Times New Roman" w:hAnsi="Times New Roman" w:cs="Times New Roman"/>
          <w:b/>
          <w:color w:val="000000" w:themeColor="text1"/>
          <w:sz w:val="28"/>
          <w:szCs w:val="28"/>
          <w:lang w:val="kk-KZ"/>
        </w:rPr>
        <w:t>Шлоер</w:t>
      </w:r>
    </w:p>
    <w:p w:rsidR="009B4E6E" w:rsidRPr="006E75DF" w:rsidRDefault="006E75DF" w:rsidP="009B4E6E">
      <w:pPr>
        <w:suppressAutoHyphens/>
        <w:spacing w:after="0" w:line="240" w:lineRule="auto"/>
        <w:ind w:firstLine="709"/>
        <w:jc w:val="both"/>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iCs/>
          <w:color w:val="000000" w:themeColor="text1"/>
          <w:sz w:val="28"/>
          <w:szCs w:val="28"/>
          <w:lang w:val="kk-KZ" w:eastAsia="ru-RU"/>
        </w:rPr>
        <w:t>ААНҚ (А</w:t>
      </w:r>
      <w:r w:rsidRPr="006E75DF">
        <w:rPr>
          <w:rFonts w:ascii="Times New Roman" w:eastAsia="Times New Roman" w:hAnsi="Times New Roman" w:cs="Times New Roman"/>
          <w:iCs/>
          <w:color w:val="000000" w:themeColor="text1"/>
          <w:sz w:val="28"/>
          <w:szCs w:val="28"/>
          <w:lang w:val="kk-KZ" w:eastAsia="ru-RU"/>
        </w:rPr>
        <w:t>кадемиялық алмасулардың неміс қызметі)</w:t>
      </w:r>
      <w:r>
        <w:rPr>
          <w:rFonts w:ascii="Times New Roman" w:eastAsia="Times New Roman" w:hAnsi="Times New Roman" w:cs="Times New Roman"/>
          <w:iCs/>
          <w:color w:val="000000" w:themeColor="text1"/>
          <w:sz w:val="28"/>
          <w:szCs w:val="28"/>
          <w:lang w:val="kk-KZ" w:eastAsia="ru-RU"/>
        </w:rPr>
        <w:t xml:space="preserve"> ұзақ мерзімді доценті</w:t>
      </w:r>
      <w:r w:rsidRPr="006E75DF">
        <w:rPr>
          <w:rFonts w:ascii="Times New Roman" w:eastAsia="Times New Roman" w:hAnsi="Times New Roman" w:cs="Times New Roman"/>
          <w:iCs/>
          <w:color w:val="000000" w:themeColor="text1"/>
          <w:sz w:val="28"/>
          <w:szCs w:val="28"/>
          <w:lang w:val="kk-KZ" w:eastAsia="ru-RU"/>
        </w:rPr>
        <w:t xml:space="preserve">, қызметтік және медициналық құқық кафедрасының доценті, </w:t>
      </w:r>
      <w:r>
        <w:rPr>
          <w:rFonts w:ascii="Times New Roman" w:eastAsia="Times New Roman" w:hAnsi="Times New Roman" w:cs="Times New Roman"/>
          <w:iCs/>
          <w:color w:val="000000" w:themeColor="text1"/>
          <w:sz w:val="28"/>
          <w:szCs w:val="28"/>
          <w:lang w:val="kk-KZ" w:eastAsia="ru-RU"/>
        </w:rPr>
        <w:t>Қ</w:t>
      </w:r>
      <w:r w:rsidRPr="006E75DF">
        <w:rPr>
          <w:rFonts w:ascii="Times New Roman" w:eastAsia="Times New Roman" w:hAnsi="Times New Roman" w:cs="Times New Roman"/>
          <w:iCs/>
          <w:color w:val="000000" w:themeColor="text1"/>
          <w:sz w:val="28"/>
          <w:szCs w:val="28"/>
          <w:lang w:val="kk-KZ" w:eastAsia="ru-RU"/>
        </w:rPr>
        <w:t xml:space="preserve">ұқық </w:t>
      </w:r>
      <w:r>
        <w:rPr>
          <w:rFonts w:ascii="Times New Roman" w:eastAsia="Times New Roman" w:hAnsi="Times New Roman" w:cs="Times New Roman"/>
          <w:iCs/>
          <w:color w:val="000000" w:themeColor="text1"/>
          <w:sz w:val="28"/>
          <w:szCs w:val="28"/>
          <w:lang w:val="kk-KZ" w:eastAsia="ru-RU"/>
        </w:rPr>
        <w:t>и</w:t>
      </w:r>
      <w:r w:rsidRPr="006E75DF">
        <w:rPr>
          <w:rFonts w:ascii="Times New Roman" w:eastAsia="Times New Roman" w:hAnsi="Times New Roman" w:cs="Times New Roman"/>
          <w:iCs/>
          <w:color w:val="000000" w:themeColor="text1"/>
          <w:sz w:val="28"/>
          <w:szCs w:val="28"/>
          <w:lang w:val="kk-KZ" w:eastAsia="ru-RU"/>
        </w:rPr>
        <w:t xml:space="preserve">нституты, Тарас Шевченко атындағы Киев ұлттық университеті, заң ғылымдарының докторы (нем); Киев қ., Украина; </w:t>
      </w:r>
      <w:r w:rsidRPr="00E2513C">
        <w:rPr>
          <w:rFonts w:ascii="Times New Roman" w:eastAsia="Times New Roman" w:hAnsi="Times New Roman" w:cs="Times New Roman"/>
          <w:iCs/>
          <w:color w:val="000000" w:themeColor="text1"/>
          <w:sz w:val="28"/>
          <w:szCs w:val="28"/>
          <w:lang w:val="kk-KZ" w:eastAsia="ru-RU"/>
        </w:rPr>
        <w:t xml:space="preserve">e-mail: </w:t>
      </w:r>
      <w:r w:rsidRPr="00E2513C">
        <w:rPr>
          <w:rFonts w:ascii="Times New Roman" w:eastAsia="Times New Roman" w:hAnsi="Times New Roman" w:cs="Times New Roman"/>
          <w:color w:val="000000" w:themeColor="text1"/>
          <w:sz w:val="28"/>
          <w:szCs w:val="28"/>
          <w:lang w:val="kk-KZ" w:eastAsia="ru-RU"/>
        </w:rPr>
        <w:t>vewrmuc@gmail.com</w:t>
      </w:r>
    </w:p>
    <w:p w:rsidR="006E75DF" w:rsidRPr="006E75DF" w:rsidRDefault="006E75DF" w:rsidP="009B4E6E">
      <w:pPr>
        <w:suppressAutoHyphens/>
        <w:spacing w:after="0" w:line="240" w:lineRule="auto"/>
        <w:ind w:firstLine="709"/>
        <w:jc w:val="both"/>
        <w:rPr>
          <w:rFonts w:ascii="Times New Roman" w:eastAsia="Times New Roman" w:hAnsi="Times New Roman" w:cs="Times New Roman"/>
          <w:i/>
          <w:iCs/>
          <w:color w:val="000000" w:themeColor="text1"/>
          <w:sz w:val="28"/>
          <w:szCs w:val="28"/>
          <w:highlight w:val="yellow"/>
          <w:lang w:val="kk-KZ" w:eastAsia="ru-RU"/>
        </w:rPr>
      </w:pPr>
    </w:p>
    <w:p w:rsidR="00EA02D9" w:rsidRDefault="009B4E6E" w:rsidP="009B4E6E">
      <w:pPr>
        <w:suppressAutoHyphens/>
        <w:spacing w:after="0" w:line="240" w:lineRule="auto"/>
        <w:ind w:firstLine="709"/>
        <w:jc w:val="both"/>
        <w:rPr>
          <w:rFonts w:ascii="Times New Roman" w:hAnsi="Times New Roman" w:cs="Times New Roman"/>
          <w:color w:val="000000" w:themeColor="text1"/>
          <w:sz w:val="28"/>
          <w:szCs w:val="28"/>
          <w:highlight w:val="yellow"/>
          <w:lang w:val="kk-KZ"/>
        </w:rPr>
      </w:pPr>
      <w:r w:rsidRPr="00FE7155">
        <w:rPr>
          <w:rFonts w:ascii="Times New Roman" w:hAnsi="Times New Roman" w:cs="Times New Roman"/>
          <w:b/>
          <w:color w:val="000000" w:themeColor="text1"/>
          <w:sz w:val="28"/>
          <w:szCs w:val="28"/>
          <w:lang w:val="kk-KZ"/>
        </w:rPr>
        <w:t>Аннотация</w:t>
      </w:r>
      <w:r w:rsidRPr="00FE7155">
        <w:rPr>
          <w:rFonts w:ascii="Times New Roman" w:hAnsi="Times New Roman" w:cs="Times New Roman"/>
          <w:color w:val="000000" w:themeColor="text1"/>
          <w:sz w:val="28"/>
          <w:szCs w:val="28"/>
          <w:lang w:val="kk-KZ"/>
        </w:rPr>
        <w:t xml:space="preserve">. </w:t>
      </w:r>
      <w:r w:rsidR="00FE7155" w:rsidRPr="00FE7155">
        <w:rPr>
          <w:rFonts w:ascii="Times New Roman" w:hAnsi="Times New Roman" w:cs="Times New Roman"/>
          <w:color w:val="000000" w:themeColor="text1"/>
          <w:sz w:val="28"/>
          <w:szCs w:val="28"/>
          <w:lang w:val="kk-KZ"/>
        </w:rPr>
        <w:t>Мақала неміс құқығындағы nasciturus-тің құқықтық реттелуіне арналған. Мақала Германия құқығына бағытталған, дегенмен Украина мен Қазақстан Республикасының құқығына қысқаша салыстырмалы талдау ұсынылған. Мақаланың мақсаты</w:t>
      </w:r>
      <w:r w:rsidR="00FE7155">
        <w:rPr>
          <w:rFonts w:ascii="Times New Roman" w:hAnsi="Times New Roman" w:cs="Times New Roman"/>
          <w:color w:val="000000" w:themeColor="text1"/>
          <w:sz w:val="28"/>
          <w:szCs w:val="28"/>
          <w:lang w:val="kk-KZ"/>
        </w:rPr>
        <w:t xml:space="preserve"> </w:t>
      </w:r>
      <w:r w:rsidR="00FE7155" w:rsidRPr="00FE7155">
        <w:rPr>
          <w:rFonts w:ascii="Times New Roman" w:hAnsi="Times New Roman" w:cs="Times New Roman"/>
          <w:color w:val="000000" w:themeColor="text1"/>
          <w:sz w:val="28"/>
          <w:szCs w:val="28"/>
          <w:lang w:val="kk-KZ"/>
        </w:rPr>
        <w:t>-</w:t>
      </w:r>
      <w:r w:rsidR="00FE7155">
        <w:rPr>
          <w:rFonts w:ascii="Times New Roman" w:hAnsi="Times New Roman" w:cs="Times New Roman"/>
          <w:color w:val="000000" w:themeColor="text1"/>
          <w:sz w:val="28"/>
          <w:szCs w:val="28"/>
          <w:lang w:val="kk-KZ"/>
        </w:rPr>
        <w:t xml:space="preserve"> </w:t>
      </w:r>
      <w:r w:rsidR="00FE7155" w:rsidRPr="00FE7155">
        <w:rPr>
          <w:rFonts w:ascii="Times New Roman" w:hAnsi="Times New Roman" w:cs="Times New Roman"/>
          <w:color w:val="000000" w:themeColor="text1"/>
          <w:sz w:val="28"/>
          <w:szCs w:val="28"/>
          <w:lang w:val="kk-KZ"/>
        </w:rPr>
        <w:t>nasciturus-тің құқықтық мәртебесін зерттеу, әсіресе оның өмір сүру құқығы мен құқықтық қабілетінің басталу сәтін анықтау.</w:t>
      </w:r>
    </w:p>
    <w:p w:rsidR="00F15251" w:rsidRDefault="00F15251" w:rsidP="009B4E6E">
      <w:pPr>
        <w:suppressAutoHyphens/>
        <w:spacing w:after="0" w:line="240" w:lineRule="auto"/>
        <w:ind w:firstLine="709"/>
        <w:jc w:val="both"/>
        <w:rPr>
          <w:rFonts w:ascii="Times New Roman" w:hAnsi="Times New Roman" w:cs="Times New Roman"/>
          <w:color w:val="000000" w:themeColor="text1"/>
          <w:sz w:val="28"/>
          <w:szCs w:val="28"/>
          <w:highlight w:val="yellow"/>
          <w:lang w:val="kk-KZ"/>
        </w:rPr>
      </w:pPr>
      <w:r w:rsidRPr="00F15251">
        <w:rPr>
          <w:rFonts w:ascii="Times New Roman" w:hAnsi="Times New Roman" w:cs="Times New Roman"/>
          <w:color w:val="000000" w:themeColor="text1"/>
          <w:sz w:val="28"/>
          <w:szCs w:val="28"/>
          <w:lang w:val="kk-KZ"/>
        </w:rPr>
        <w:t xml:space="preserve">Неміс азаматтық құқығындағы құқықтық қабілеттіліктің құқықтық реттелуі талданады. Германияның Азаматтық кодексіне сәйкес, құқықтық қабілеттілік туылған сәттен басталады. Авторлар неміс құқығы </w:t>
      </w:r>
      <w:r w:rsidR="00200311">
        <w:rPr>
          <w:rFonts w:ascii="Times New Roman" w:hAnsi="Times New Roman" w:cs="Times New Roman"/>
          <w:color w:val="000000" w:themeColor="text1"/>
          <w:sz w:val="28"/>
          <w:szCs w:val="28"/>
          <w:lang w:val="kk-KZ"/>
        </w:rPr>
        <w:t>д</w:t>
      </w:r>
      <w:r w:rsidRPr="00F15251">
        <w:rPr>
          <w:rFonts w:ascii="Times New Roman" w:hAnsi="Times New Roman" w:cs="Times New Roman"/>
          <w:color w:val="000000" w:themeColor="text1"/>
          <w:sz w:val="28"/>
          <w:szCs w:val="28"/>
          <w:lang w:val="kk-KZ"/>
        </w:rPr>
        <w:t>октринасын, заңнаманы, сондай-ақ сот практикасын талдау негізінде Германияның Азаматтық кодексінде құқықтық қабілеттіліктің пайда болу сәті нақты анықталғанына қарамастан, бүгінгі күні туылмаған балаға, яғни nasciturus-қа да құқықтық қабілет берілетіні анықталды.</w:t>
      </w:r>
    </w:p>
    <w:p w:rsidR="00200311" w:rsidRDefault="00200311" w:rsidP="009B4E6E">
      <w:pPr>
        <w:suppressAutoHyphens/>
        <w:spacing w:after="0" w:line="240" w:lineRule="auto"/>
        <w:ind w:firstLine="709"/>
        <w:jc w:val="both"/>
        <w:rPr>
          <w:rFonts w:ascii="Times New Roman" w:hAnsi="Times New Roman" w:cs="Times New Roman"/>
          <w:color w:val="000000" w:themeColor="text1"/>
          <w:sz w:val="28"/>
          <w:szCs w:val="28"/>
          <w:highlight w:val="yellow"/>
          <w:lang w:val="kk-KZ"/>
        </w:rPr>
      </w:pPr>
      <w:r w:rsidRPr="00200311">
        <w:rPr>
          <w:rFonts w:ascii="Times New Roman" w:hAnsi="Times New Roman" w:cs="Times New Roman"/>
          <w:color w:val="000000" w:themeColor="text1"/>
          <w:sz w:val="28"/>
          <w:szCs w:val="28"/>
          <w:lang w:val="kk-KZ"/>
        </w:rPr>
        <w:t xml:space="preserve">Сонымен қатар, туылмаған өмірдің адамдық қадір-қасиеті мен оның құқықтық қабілетімен байланысы мәселесіне ерекше назар аударылады. Неміс құқығында құқықтық қабілеттілік пен </w:t>
      </w:r>
      <w:r>
        <w:rPr>
          <w:rFonts w:ascii="Times New Roman" w:hAnsi="Times New Roman" w:cs="Times New Roman"/>
          <w:color w:val="000000" w:themeColor="text1"/>
          <w:sz w:val="28"/>
          <w:szCs w:val="28"/>
          <w:lang w:val="kk-KZ"/>
        </w:rPr>
        <w:t>а</w:t>
      </w:r>
      <w:r w:rsidRPr="00200311">
        <w:rPr>
          <w:rFonts w:ascii="Times New Roman" w:hAnsi="Times New Roman" w:cs="Times New Roman"/>
          <w:color w:val="000000" w:themeColor="text1"/>
          <w:sz w:val="28"/>
          <w:szCs w:val="28"/>
          <w:lang w:val="kk-KZ"/>
        </w:rPr>
        <w:t>дамның қадір-қасиеті бір-бірімен тығыз байланысты.</w:t>
      </w:r>
    </w:p>
    <w:p w:rsidR="009C3E20" w:rsidRDefault="009C3E20" w:rsidP="009B4E6E">
      <w:pPr>
        <w:suppressAutoHyphens/>
        <w:spacing w:after="0" w:line="240" w:lineRule="auto"/>
        <w:ind w:firstLine="709"/>
        <w:jc w:val="both"/>
        <w:rPr>
          <w:rFonts w:ascii="Times New Roman" w:hAnsi="Times New Roman" w:cs="Times New Roman"/>
          <w:color w:val="000000" w:themeColor="text1"/>
          <w:sz w:val="28"/>
          <w:szCs w:val="28"/>
          <w:highlight w:val="yellow"/>
          <w:lang w:val="kk-KZ"/>
        </w:rPr>
      </w:pPr>
      <w:r w:rsidRPr="009C3E20">
        <w:rPr>
          <w:rFonts w:ascii="Times New Roman" w:hAnsi="Times New Roman" w:cs="Times New Roman"/>
          <w:color w:val="000000" w:themeColor="text1"/>
          <w:sz w:val="28"/>
          <w:szCs w:val="28"/>
          <w:lang w:val="kk-KZ"/>
        </w:rPr>
        <w:t xml:space="preserve">Авторлар неміс құқығы </w:t>
      </w:r>
      <w:r>
        <w:rPr>
          <w:rFonts w:ascii="Times New Roman" w:hAnsi="Times New Roman" w:cs="Times New Roman"/>
          <w:color w:val="000000" w:themeColor="text1"/>
          <w:sz w:val="28"/>
          <w:szCs w:val="28"/>
          <w:lang w:val="kk-KZ"/>
        </w:rPr>
        <w:t>д</w:t>
      </w:r>
      <w:r w:rsidRPr="009C3E20">
        <w:rPr>
          <w:rFonts w:ascii="Times New Roman" w:hAnsi="Times New Roman" w:cs="Times New Roman"/>
          <w:color w:val="000000" w:themeColor="text1"/>
          <w:sz w:val="28"/>
          <w:szCs w:val="28"/>
          <w:lang w:val="kk-KZ"/>
        </w:rPr>
        <w:t>октринасын адам өмірінің басталу сәтіне заңды тұрғыдан талдайды. Талдау негізінде неміс құқығы доктринасында бұл мәселеге қатысты көптеген пікірлер бар деген қорытынды</w:t>
      </w:r>
      <w:r>
        <w:rPr>
          <w:rFonts w:ascii="Times New Roman" w:hAnsi="Times New Roman" w:cs="Times New Roman"/>
          <w:color w:val="000000" w:themeColor="text1"/>
          <w:sz w:val="28"/>
          <w:szCs w:val="28"/>
          <w:lang w:val="kk-KZ"/>
        </w:rPr>
        <w:t xml:space="preserve"> жасалған</w:t>
      </w:r>
      <w:r w:rsidRPr="009C3E20">
        <w:rPr>
          <w:rFonts w:ascii="Times New Roman" w:hAnsi="Times New Roman" w:cs="Times New Roman"/>
          <w:color w:val="000000" w:themeColor="text1"/>
          <w:sz w:val="28"/>
          <w:szCs w:val="28"/>
          <w:lang w:val="kk-KZ"/>
        </w:rPr>
        <w:t>. Сондай-ақ, авторлар Германияның сот практикасын, атап айтқанда Германияның Федералды Конституциялық сотының шешімдерін талдайды.</w:t>
      </w:r>
    </w:p>
    <w:p w:rsidR="009C3E20" w:rsidRDefault="009C3E20" w:rsidP="009B4E6E">
      <w:pPr>
        <w:suppressAutoHyphens/>
        <w:spacing w:after="0" w:line="240" w:lineRule="auto"/>
        <w:ind w:firstLine="709"/>
        <w:jc w:val="both"/>
        <w:rPr>
          <w:rFonts w:ascii="Times New Roman" w:hAnsi="Times New Roman" w:cs="Times New Roman"/>
          <w:color w:val="000000" w:themeColor="text1"/>
          <w:sz w:val="28"/>
          <w:szCs w:val="28"/>
          <w:lang w:val="kk-KZ"/>
        </w:rPr>
      </w:pPr>
      <w:r w:rsidRPr="009C3E20">
        <w:rPr>
          <w:rFonts w:ascii="Times New Roman" w:hAnsi="Times New Roman" w:cs="Times New Roman"/>
          <w:color w:val="000000" w:themeColor="text1"/>
          <w:sz w:val="28"/>
          <w:szCs w:val="28"/>
          <w:lang w:val="kk-KZ"/>
        </w:rPr>
        <w:t>Сонымен қатар, мақалада nasciturus-қа құқық субъектісінің мәртебесін беру мәселелері қарастырылады. Сонымен қатар, авторлар Германияның эмбриондар құқығын қорғау туралы Заңын талдайды, оның мақсаты мемлекеттің адам өмірін қорғауға кепілдік беру болып табылады.</w:t>
      </w:r>
    </w:p>
    <w:p w:rsidR="00E2513C" w:rsidRDefault="00E2513C" w:rsidP="00E2513C">
      <w:pPr>
        <w:suppressAutoHyphens/>
        <w:spacing w:after="0" w:line="240" w:lineRule="auto"/>
        <w:ind w:firstLine="709"/>
        <w:jc w:val="both"/>
        <w:rPr>
          <w:rFonts w:ascii="Times New Roman" w:hAnsi="Times New Roman" w:cs="Times New Roman"/>
          <w:color w:val="000000" w:themeColor="text1"/>
          <w:sz w:val="28"/>
          <w:szCs w:val="28"/>
          <w:lang w:val="kk-KZ"/>
        </w:rPr>
      </w:pPr>
      <w:r w:rsidRPr="00BE7104">
        <w:rPr>
          <w:rFonts w:ascii="Times New Roman" w:eastAsia="Times New Roman" w:hAnsi="Times New Roman" w:cs="Times New Roman"/>
          <w:b/>
          <w:bCs/>
          <w:iCs/>
          <w:color w:val="000000" w:themeColor="text1"/>
          <w:sz w:val="28"/>
          <w:szCs w:val="28"/>
          <w:lang w:val="kk-KZ" w:eastAsia="ru-RU"/>
        </w:rPr>
        <w:t>Түйін сөздер</w:t>
      </w:r>
      <w:r w:rsidRPr="00BE7104">
        <w:rPr>
          <w:rFonts w:ascii="Times New Roman" w:eastAsia="Times New Roman" w:hAnsi="Times New Roman" w:cs="Times New Roman"/>
          <w:color w:val="000000" w:themeColor="text1"/>
          <w:sz w:val="28"/>
          <w:szCs w:val="28"/>
          <w:lang w:val="kk-KZ" w:eastAsia="ru-RU"/>
        </w:rPr>
        <w:t xml:space="preserve">: </w:t>
      </w:r>
      <w:r w:rsidRPr="00BE7104">
        <w:rPr>
          <w:rFonts w:ascii="Times New Roman" w:hAnsi="Times New Roman" w:cs="Times New Roman"/>
          <w:color w:val="000000" w:themeColor="text1"/>
          <w:sz w:val="28"/>
          <w:szCs w:val="28"/>
          <w:lang w:val="kk-KZ"/>
        </w:rPr>
        <w:t xml:space="preserve">nasciturus, </w:t>
      </w:r>
      <w:r w:rsidRPr="00EA02D9">
        <w:rPr>
          <w:rFonts w:ascii="Times New Roman" w:hAnsi="Times New Roman" w:cs="Times New Roman"/>
          <w:color w:val="000000" w:themeColor="text1"/>
          <w:sz w:val="28"/>
          <w:szCs w:val="28"/>
          <w:lang w:val="kk-KZ"/>
        </w:rPr>
        <w:t>өмір сүру құқығы, өмір сүру құқығының басталуы, құқықтық қабілеттілік, неміс құқығы.</w:t>
      </w:r>
    </w:p>
    <w:p w:rsidR="009C3E20" w:rsidRPr="009C3E20" w:rsidRDefault="009C3E20" w:rsidP="009B4E6E">
      <w:pPr>
        <w:suppressAutoHyphens/>
        <w:spacing w:after="0" w:line="240" w:lineRule="auto"/>
        <w:ind w:firstLine="709"/>
        <w:jc w:val="both"/>
        <w:rPr>
          <w:rFonts w:ascii="Times New Roman" w:hAnsi="Times New Roman" w:cs="Times New Roman"/>
          <w:color w:val="000000" w:themeColor="text1"/>
          <w:sz w:val="28"/>
          <w:szCs w:val="28"/>
          <w:lang w:val="kk-KZ"/>
        </w:rPr>
      </w:pPr>
    </w:p>
    <w:p w:rsidR="00971560" w:rsidRPr="00B204FE" w:rsidRDefault="00971560" w:rsidP="00373738">
      <w:pPr>
        <w:suppressAutoHyphens/>
        <w:spacing w:after="0" w:line="240" w:lineRule="auto"/>
        <w:ind w:firstLine="709"/>
        <w:jc w:val="both"/>
        <w:rPr>
          <w:rFonts w:ascii="Times New Roman" w:hAnsi="Times New Roman" w:cs="Times New Roman"/>
          <w:b/>
          <w:caps/>
          <w:color w:val="000000" w:themeColor="text1"/>
          <w:sz w:val="28"/>
          <w:szCs w:val="28"/>
          <w:lang w:val="en-US"/>
        </w:rPr>
      </w:pPr>
      <w:r w:rsidRPr="00B204FE">
        <w:rPr>
          <w:rFonts w:ascii="Times New Roman" w:hAnsi="Times New Roman" w:cs="Times New Roman"/>
          <w:b/>
          <w:caps/>
          <w:color w:val="000000" w:themeColor="text1"/>
          <w:sz w:val="28"/>
          <w:szCs w:val="28"/>
          <w:lang w:val="en-US"/>
        </w:rPr>
        <w:t>Nasciturus in german law</w:t>
      </w:r>
    </w:p>
    <w:p w:rsidR="00652C79" w:rsidRPr="00B204FE" w:rsidRDefault="00652C79" w:rsidP="00373738">
      <w:pPr>
        <w:pStyle w:val="a9"/>
        <w:suppressAutoHyphens/>
        <w:spacing w:before="240" w:after="240" w:line="240" w:lineRule="auto"/>
        <w:ind w:left="0" w:firstLine="709"/>
        <w:jc w:val="both"/>
        <w:rPr>
          <w:rFonts w:ascii="Times New Roman" w:eastAsia="Times New Roman" w:hAnsi="Times New Roman" w:cs="Times New Roman"/>
          <w:b/>
          <w:color w:val="000000" w:themeColor="text1"/>
          <w:sz w:val="28"/>
          <w:szCs w:val="28"/>
          <w:lang w:val="en-US" w:eastAsia="ru-RU"/>
        </w:rPr>
      </w:pPr>
      <w:r w:rsidRPr="00B204FE">
        <w:rPr>
          <w:rFonts w:ascii="Times New Roman" w:eastAsia="Times New Roman" w:hAnsi="Times New Roman" w:cs="Times New Roman"/>
          <w:b/>
          <w:iCs/>
          <w:color w:val="000000" w:themeColor="text1"/>
          <w:sz w:val="28"/>
          <w:szCs w:val="28"/>
          <w:lang w:val="en-US" w:eastAsia="ru-RU"/>
        </w:rPr>
        <w:t xml:space="preserve">Ekaterina </w:t>
      </w:r>
      <w:proofErr w:type="spellStart"/>
      <w:r w:rsidRPr="00B204FE">
        <w:rPr>
          <w:rFonts w:ascii="Times New Roman" w:eastAsia="Times New Roman" w:hAnsi="Times New Roman" w:cs="Times New Roman"/>
          <w:b/>
          <w:iCs/>
          <w:color w:val="000000" w:themeColor="text1"/>
          <w:sz w:val="28"/>
          <w:szCs w:val="28"/>
          <w:lang w:val="en-US" w:eastAsia="ru-RU"/>
        </w:rPr>
        <w:t>Kravchenko</w:t>
      </w:r>
      <w:proofErr w:type="spellEnd"/>
    </w:p>
    <w:p w:rsidR="00652C79" w:rsidRPr="00B204FE" w:rsidRDefault="00652C79" w:rsidP="00AE241B">
      <w:pPr>
        <w:pStyle w:val="a9"/>
        <w:suppressAutoHyphens/>
        <w:spacing w:after="0" w:line="240" w:lineRule="auto"/>
        <w:ind w:left="0" w:firstLine="709"/>
        <w:jc w:val="both"/>
        <w:rPr>
          <w:rFonts w:ascii="Times New Roman" w:eastAsia="Times New Roman" w:hAnsi="Times New Roman" w:cs="Times New Roman"/>
          <w:color w:val="000000" w:themeColor="text1"/>
          <w:sz w:val="28"/>
          <w:szCs w:val="28"/>
          <w:lang w:val="en-US" w:eastAsia="ru-RU"/>
        </w:rPr>
      </w:pPr>
      <w:r w:rsidRPr="00B204FE">
        <w:rPr>
          <w:rFonts w:ascii="Times New Roman" w:eastAsia="Times New Roman" w:hAnsi="Times New Roman" w:cs="Times New Roman"/>
          <w:color w:val="000000" w:themeColor="text1"/>
          <w:sz w:val="28"/>
          <w:szCs w:val="28"/>
          <w:lang w:val="en-US" w:eastAsia="ru-RU"/>
        </w:rPr>
        <w:lastRenderedPageBreak/>
        <w:t xml:space="preserve">Lawyer of the first rank, Law Institute, Kiev National </w:t>
      </w:r>
      <w:proofErr w:type="spellStart"/>
      <w:r w:rsidRPr="00B204FE">
        <w:rPr>
          <w:rFonts w:ascii="Times New Roman" w:eastAsia="Times New Roman" w:hAnsi="Times New Roman" w:cs="Times New Roman"/>
          <w:color w:val="000000" w:themeColor="text1"/>
          <w:sz w:val="28"/>
          <w:szCs w:val="28"/>
          <w:lang w:val="en-US" w:eastAsia="ru-RU"/>
        </w:rPr>
        <w:t>Taras</w:t>
      </w:r>
      <w:proofErr w:type="spellEnd"/>
      <w:r w:rsidRPr="00B204FE">
        <w:rPr>
          <w:rFonts w:ascii="Times New Roman" w:eastAsia="Times New Roman" w:hAnsi="Times New Roman" w:cs="Times New Roman"/>
          <w:color w:val="000000" w:themeColor="text1"/>
          <w:sz w:val="28"/>
          <w:szCs w:val="28"/>
          <w:lang w:val="en-US" w:eastAsia="ru-RU"/>
        </w:rPr>
        <w:t xml:space="preserve"> Shevchenko University;</w:t>
      </w:r>
      <w:r w:rsidRPr="00B204FE">
        <w:rPr>
          <w:rFonts w:ascii="Times New Roman" w:hAnsi="Times New Roman" w:cs="Times New Roman"/>
          <w:color w:val="000000" w:themeColor="text1"/>
          <w:sz w:val="28"/>
          <w:szCs w:val="28"/>
          <w:lang w:val="en-US"/>
        </w:rPr>
        <w:t xml:space="preserve"> Kiev, Ukraine; </w:t>
      </w:r>
      <w:r w:rsidRPr="00B204FE">
        <w:rPr>
          <w:rFonts w:ascii="Times New Roman" w:eastAsia="Times New Roman" w:hAnsi="Times New Roman" w:cs="Times New Roman"/>
          <w:iCs/>
          <w:color w:val="000000" w:themeColor="text1"/>
          <w:sz w:val="28"/>
          <w:szCs w:val="28"/>
          <w:lang w:val="en-US" w:eastAsia="ru-RU"/>
        </w:rPr>
        <w:t xml:space="preserve">e-mail: </w:t>
      </w:r>
      <w:r w:rsidRPr="00B204FE">
        <w:rPr>
          <w:rStyle w:val="snmenutitle"/>
          <w:rFonts w:ascii="Times New Roman" w:hAnsi="Times New Roman" w:cs="Times New Roman"/>
          <w:color w:val="000000" w:themeColor="text1"/>
          <w:sz w:val="28"/>
          <w:szCs w:val="28"/>
          <w:lang w:val="en-US"/>
        </w:rPr>
        <w:t>legal_l@i.ua</w:t>
      </w:r>
    </w:p>
    <w:p w:rsidR="00652C79" w:rsidRPr="00B204FE" w:rsidRDefault="00652C79" w:rsidP="00AE241B">
      <w:pPr>
        <w:suppressAutoHyphens/>
        <w:spacing w:after="0" w:line="240" w:lineRule="auto"/>
        <w:ind w:firstLine="709"/>
        <w:jc w:val="both"/>
        <w:rPr>
          <w:rStyle w:val="xfm13141170"/>
          <w:rFonts w:ascii="Times New Roman" w:hAnsi="Times New Roman" w:cs="Times New Roman"/>
          <w:b/>
          <w:color w:val="000000" w:themeColor="text1"/>
          <w:sz w:val="28"/>
          <w:szCs w:val="28"/>
          <w:lang w:val="en-US"/>
        </w:rPr>
      </w:pPr>
      <w:r w:rsidRPr="00B204FE">
        <w:rPr>
          <w:rStyle w:val="xfm13141170"/>
          <w:rFonts w:ascii="Times New Roman" w:hAnsi="Times New Roman" w:cs="Times New Roman"/>
          <w:b/>
          <w:color w:val="000000" w:themeColor="text1"/>
          <w:sz w:val="28"/>
          <w:szCs w:val="28"/>
          <w:lang w:val="en-US"/>
        </w:rPr>
        <w:t xml:space="preserve">Dr. </w:t>
      </w:r>
      <w:proofErr w:type="spellStart"/>
      <w:proofErr w:type="gramStart"/>
      <w:r w:rsidRPr="00B204FE">
        <w:rPr>
          <w:rStyle w:val="xfm13141170"/>
          <w:rFonts w:ascii="Times New Roman" w:hAnsi="Times New Roman" w:cs="Times New Roman"/>
          <w:b/>
          <w:color w:val="000000" w:themeColor="text1"/>
          <w:sz w:val="28"/>
          <w:szCs w:val="28"/>
          <w:lang w:val="en-US"/>
        </w:rPr>
        <w:t>iur</w:t>
      </w:r>
      <w:proofErr w:type="spellEnd"/>
      <w:proofErr w:type="gramEnd"/>
      <w:r w:rsidRPr="00B204FE">
        <w:rPr>
          <w:rStyle w:val="xfm13141170"/>
          <w:rFonts w:ascii="Times New Roman" w:hAnsi="Times New Roman" w:cs="Times New Roman"/>
          <w:b/>
          <w:color w:val="000000" w:themeColor="text1"/>
          <w:sz w:val="28"/>
          <w:szCs w:val="28"/>
          <w:lang w:val="en-US"/>
        </w:rPr>
        <w:t xml:space="preserve">. </w:t>
      </w:r>
      <w:r w:rsidR="000219EB" w:rsidRPr="00B204FE">
        <w:rPr>
          <w:rStyle w:val="xfm13141170"/>
          <w:rFonts w:ascii="Times New Roman" w:hAnsi="Times New Roman" w:cs="Times New Roman"/>
          <w:b/>
          <w:color w:val="000000" w:themeColor="text1"/>
          <w:sz w:val="28"/>
          <w:szCs w:val="28"/>
          <w:lang w:val="en-US"/>
        </w:rPr>
        <w:t xml:space="preserve">Bernhard </w:t>
      </w:r>
      <w:proofErr w:type="spellStart"/>
      <w:r w:rsidRPr="00B204FE">
        <w:rPr>
          <w:rStyle w:val="xfm13141170"/>
          <w:rFonts w:ascii="Times New Roman" w:hAnsi="Times New Roman" w:cs="Times New Roman"/>
          <w:b/>
          <w:color w:val="000000" w:themeColor="text1"/>
          <w:sz w:val="28"/>
          <w:szCs w:val="28"/>
          <w:lang w:val="en-US"/>
        </w:rPr>
        <w:t>Schloer</w:t>
      </w:r>
      <w:proofErr w:type="spellEnd"/>
      <w:r w:rsidRPr="00B204FE">
        <w:rPr>
          <w:rStyle w:val="xfm13141170"/>
          <w:rFonts w:ascii="Times New Roman" w:hAnsi="Times New Roman" w:cs="Times New Roman"/>
          <w:b/>
          <w:color w:val="000000" w:themeColor="text1"/>
          <w:sz w:val="28"/>
          <w:szCs w:val="28"/>
          <w:lang w:val="en-US"/>
        </w:rPr>
        <w:t xml:space="preserve"> </w:t>
      </w:r>
    </w:p>
    <w:p w:rsidR="00652C79" w:rsidRPr="00B204FE" w:rsidRDefault="00652C79" w:rsidP="00AE241B">
      <w:pPr>
        <w:suppressAutoHyphen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B204FE">
        <w:rPr>
          <w:rStyle w:val="xfm13141170"/>
          <w:rFonts w:ascii="Times New Roman" w:hAnsi="Times New Roman" w:cs="Times New Roman"/>
          <w:color w:val="000000" w:themeColor="text1"/>
          <w:sz w:val="28"/>
          <w:szCs w:val="28"/>
          <w:lang w:val="en-US"/>
        </w:rPr>
        <w:t xml:space="preserve">Long-term DAAD lecturer, associate professor, Chair on Service and Medical Law, Law Institute, </w:t>
      </w:r>
      <w:r w:rsidRPr="00B204FE">
        <w:rPr>
          <w:rFonts w:ascii="Times New Roman" w:eastAsia="Times New Roman" w:hAnsi="Times New Roman" w:cs="Times New Roman"/>
          <w:color w:val="000000" w:themeColor="text1"/>
          <w:sz w:val="28"/>
          <w:szCs w:val="28"/>
          <w:lang w:val="en-US" w:eastAsia="ru-RU"/>
        </w:rPr>
        <w:t xml:space="preserve">Kiev National </w:t>
      </w:r>
      <w:proofErr w:type="spellStart"/>
      <w:r w:rsidRPr="00B204FE">
        <w:rPr>
          <w:rFonts w:ascii="Times New Roman" w:eastAsia="Times New Roman" w:hAnsi="Times New Roman" w:cs="Times New Roman"/>
          <w:color w:val="000000" w:themeColor="text1"/>
          <w:sz w:val="28"/>
          <w:szCs w:val="28"/>
          <w:lang w:val="en-US" w:eastAsia="ru-RU"/>
        </w:rPr>
        <w:t>Taras</w:t>
      </w:r>
      <w:proofErr w:type="spellEnd"/>
      <w:r w:rsidRPr="00B204FE">
        <w:rPr>
          <w:rFonts w:ascii="Times New Roman" w:eastAsia="Times New Roman" w:hAnsi="Times New Roman" w:cs="Times New Roman"/>
          <w:color w:val="000000" w:themeColor="text1"/>
          <w:sz w:val="28"/>
          <w:szCs w:val="28"/>
          <w:lang w:val="en-US" w:eastAsia="ru-RU"/>
        </w:rPr>
        <w:t xml:space="preserve"> Shevchenko University,</w:t>
      </w:r>
      <w:r w:rsidRPr="00B204FE">
        <w:rPr>
          <w:rStyle w:val="xfm13141170"/>
          <w:rFonts w:ascii="Times New Roman" w:hAnsi="Times New Roman" w:cs="Times New Roman"/>
          <w:color w:val="000000" w:themeColor="text1"/>
          <w:sz w:val="28"/>
          <w:szCs w:val="28"/>
          <w:lang w:val="en-US"/>
        </w:rPr>
        <w:t xml:space="preserve"> Doctor of Law (Germany)</w:t>
      </w:r>
      <w:r w:rsidRPr="00B204FE">
        <w:rPr>
          <w:rFonts w:ascii="Times New Roman" w:eastAsia="Times New Roman" w:hAnsi="Times New Roman" w:cs="Times New Roman"/>
          <w:color w:val="000000" w:themeColor="text1"/>
          <w:sz w:val="28"/>
          <w:szCs w:val="28"/>
          <w:lang w:val="en-US" w:eastAsia="ru-RU"/>
        </w:rPr>
        <w:t>;</w:t>
      </w:r>
      <w:r w:rsidRPr="00B204FE">
        <w:rPr>
          <w:rFonts w:ascii="Times New Roman" w:hAnsi="Times New Roman" w:cs="Times New Roman"/>
          <w:color w:val="000000" w:themeColor="text1"/>
          <w:sz w:val="28"/>
          <w:szCs w:val="28"/>
          <w:lang w:val="en-US"/>
        </w:rPr>
        <w:t xml:space="preserve"> Kiev, Ukraine; </w:t>
      </w:r>
      <w:r w:rsidRPr="00B204FE">
        <w:rPr>
          <w:rFonts w:ascii="Times New Roman" w:eastAsia="Times New Roman" w:hAnsi="Times New Roman" w:cs="Times New Roman"/>
          <w:iCs/>
          <w:color w:val="000000" w:themeColor="text1"/>
          <w:sz w:val="28"/>
          <w:szCs w:val="28"/>
          <w:lang w:val="en-US" w:eastAsia="ru-RU"/>
        </w:rPr>
        <w:t xml:space="preserve">e-mail: </w:t>
      </w:r>
      <w:r w:rsidRPr="00B204FE">
        <w:rPr>
          <w:rFonts w:ascii="Times New Roman" w:eastAsia="Times New Roman" w:hAnsi="Times New Roman" w:cs="Times New Roman"/>
          <w:color w:val="000000" w:themeColor="text1"/>
          <w:sz w:val="28"/>
          <w:szCs w:val="28"/>
          <w:lang w:val="en-US" w:eastAsia="ru-RU"/>
        </w:rPr>
        <w:t>vewrmuc</w:t>
      </w:r>
      <w:r w:rsidR="008D2A57" w:rsidRPr="00B204FE">
        <w:rPr>
          <w:rFonts w:ascii="Times New Roman" w:eastAsia="Times New Roman" w:hAnsi="Times New Roman" w:cs="Times New Roman"/>
          <w:color w:val="000000" w:themeColor="text1"/>
          <w:sz w:val="28"/>
          <w:szCs w:val="28"/>
          <w:lang w:val="en-US" w:eastAsia="ru-RU"/>
        </w:rPr>
        <w:t>@</w:t>
      </w:r>
      <w:r w:rsidRPr="00B204FE">
        <w:rPr>
          <w:rFonts w:ascii="Times New Roman" w:eastAsia="Times New Roman" w:hAnsi="Times New Roman" w:cs="Times New Roman"/>
          <w:color w:val="000000" w:themeColor="text1"/>
          <w:sz w:val="28"/>
          <w:szCs w:val="28"/>
          <w:lang w:val="en-US" w:eastAsia="ru-RU"/>
        </w:rPr>
        <w:t>gmail.com</w:t>
      </w:r>
    </w:p>
    <w:p w:rsidR="00AE241B" w:rsidRDefault="00AE241B" w:rsidP="00AE241B">
      <w:pPr>
        <w:suppressAutoHyphens/>
        <w:spacing w:after="0" w:line="240" w:lineRule="auto"/>
        <w:ind w:firstLine="709"/>
        <w:jc w:val="both"/>
        <w:rPr>
          <w:rFonts w:ascii="Times New Roman" w:eastAsia="Times New Roman" w:hAnsi="Times New Roman" w:cs="Times New Roman"/>
          <w:b/>
          <w:bCs/>
          <w:iCs/>
          <w:color w:val="000000" w:themeColor="text1"/>
          <w:sz w:val="28"/>
          <w:szCs w:val="28"/>
          <w:lang w:val="kk-KZ" w:eastAsia="ru-RU"/>
        </w:rPr>
      </w:pPr>
    </w:p>
    <w:p w:rsidR="000D0FAD" w:rsidRPr="00B204FE" w:rsidRDefault="00D51BA5" w:rsidP="00AE241B">
      <w:pPr>
        <w:suppressAutoHyphens/>
        <w:spacing w:after="0" w:line="240" w:lineRule="auto"/>
        <w:ind w:firstLine="709"/>
        <w:jc w:val="both"/>
        <w:rPr>
          <w:rFonts w:ascii="Times New Roman" w:hAnsi="Times New Roman" w:cs="Times New Roman"/>
          <w:color w:val="000000" w:themeColor="text1"/>
          <w:sz w:val="28"/>
          <w:szCs w:val="28"/>
          <w:lang w:val="en-US"/>
        </w:rPr>
      </w:pPr>
      <w:r w:rsidRPr="00B204FE">
        <w:rPr>
          <w:rFonts w:ascii="Times New Roman" w:hAnsi="Times New Roman" w:cs="Times New Roman"/>
          <w:b/>
          <w:color w:val="000000" w:themeColor="text1"/>
          <w:sz w:val="28"/>
          <w:szCs w:val="28"/>
          <w:lang w:val="en-US"/>
        </w:rPr>
        <w:t>Abstract</w:t>
      </w:r>
      <w:r w:rsidRPr="00B204FE">
        <w:rPr>
          <w:rFonts w:ascii="Times New Roman" w:hAnsi="Times New Roman" w:cs="Times New Roman"/>
          <w:color w:val="000000" w:themeColor="text1"/>
          <w:sz w:val="28"/>
          <w:szCs w:val="28"/>
          <w:lang w:val="en-US"/>
        </w:rPr>
        <w:t xml:space="preserve">. </w:t>
      </w:r>
      <w:r w:rsidR="000D0FAD" w:rsidRPr="00B204FE">
        <w:rPr>
          <w:rFonts w:ascii="Times New Roman" w:hAnsi="Times New Roman" w:cs="Times New Roman"/>
          <w:color w:val="000000" w:themeColor="text1"/>
          <w:sz w:val="28"/>
          <w:szCs w:val="28"/>
          <w:lang w:val="en-US"/>
        </w:rPr>
        <w:t xml:space="preserve">This article is devoted to the </w:t>
      </w:r>
      <w:proofErr w:type="spellStart"/>
      <w:r w:rsidR="000D0FAD" w:rsidRPr="00B204FE">
        <w:rPr>
          <w:rFonts w:ascii="Times New Roman" w:hAnsi="Times New Roman" w:cs="Times New Roman"/>
          <w:color w:val="000000" w:themeColor="text1"/>
          <w:sz w:val="28"/>
          <w:szCs w:val="28"/>
          <w:lang w:val="en-US"/>
        </w:rPr>
        <w:t>nasciturus</w:t>
      </w:r>
      <w:proofErr w:type="spellEnd"/>
      <w:r w:rsidR="000D0FAD" w:rsidRPr="00B204FE">
        <w:rPr>
          <w:rFonts w:ascii="Times New Roman" w:hAnsi="Times New Roman" w:cs="Times New Roman"/>
          <w:color w:val="000000" w:themeColor="text1"/>
          <w:sz w:val="28"/>
          <w:szCs w:val="28"/>
          <w:lang w:val="en-US"/>
        </w:rPr>
        <w:t xml:space="preserve"> in German law.  The study is primarily focused on German Law. Nevertheless, comparative analysis is provided.</w:t>
      </w:r>
    </w:p>
    <w:p w:rsidR="000D0FAD" w:rsidRPr="00B204FE" w:rsidRDefault="000D0FAD" w:rsidP="00AE241B">
      <w:pPr>
        <w:suppressAutoHyphens/>
        <w:spacing w:after="0" w:line="240" w:lineRule="auto"/>
        <w:ind w:firstLine="709"/>
        <w:jc w:val="both"/>
        <w:rPr>
          <w:rFonts w:ascii="Times New Roman" w:hAnsi="Times New Roman" w:cs="Times New Roman"/>
          <w:color w:val="000000" w:themeColor="text1"/>
          <w:sz w:val="28"/>
          <w:szCs w:val="28"/>
          <w:lang w:val="en-US"/>
        </w:rPr>
      </w:pPr>
      <w:r w:rsidRPr="00B204FE">
        <w:rPr>
          <w:rFonts w:ascii="Times New Roman" w:hAnsi="Times New Roman" w:cs="Times New Roman"/>
          <w:color w:val="000000" w:themeColor="text1"/>
          <w:sz w:val="28"/>
          <w:szCs w:val="28"/>
          <w:lang w:val="en-US"/>
        </w:rPr>
        <w:t xml:space="preserve">The aim of the article is to study a legal status of </w:t>
      </w:r>
      <w:proofErr w:type="spellStart"/>
      <w:r w:rsidRPr="00B204FE">
        <w:rPr>
          <w:rFonts w:ascii="Times New Roman" w:hAnsi="Times New Roman" w:cs="Times New Roman"/>
          <w:color w:val="000000" w:themeColor="text1"/>
          <w:sz w:val="28"/>
          <w:szCs w:val="28"/>
          <w:lang w:val="en-US"/>
        </w:rPr>
        <w:t>nasciturus</w:t>
      </w:r>
      <w:proofErr w:type="spellEnd"/>
      <w:r w:rsidRPr="00B204FE">
        <w:rPr>
          <w:rFonts w:ascii="Times New Roman" w:hAnsi="Times New Roman" w:cs="Times New Roman"/>
          <w:color w:val="000000" w:themeColor="text1"/>
          <w:sz w:val="28"/>
          <w:szCs w:val="28"/>
          <w:lang w:val="en-US"/>
        </w:rPr>
        <w:t xml:space="preserve">. First of all, a legal capacity of </w:t>
      </w:r>
      <w:proofErr w:type="spellStart"/>
      <w:r w:rsidRPr="00B204FE">
        <w:rPr>
          <w:rFonts w:ascii="Times New Roman" w:hAnsi="Times New Roman" w:cs="Times New Roman"/>
          <w:color w:val="000000" w:themeColor="text1"/>
          <w:sz w:val="28"/>
          <w:szCs w:val="28"/>
          <w:lang w:val="en-US"/>
        </w:rPr>
        <w:t>nasciturus</w:t>
      </w:r>
      <w:proofErr w:type="spellEnd"/>
      <w:r w:rsidRPr="00B204FE">
        <w:rPr>
          <w:rFonts w:ascii="Times New Roman" w:hAnsi="Times New Roman" w:cs="Times New Roman"/>
          <w:color w:val="000000" w:themeColor="text1"/>
          <w:sz w:val="28"/>
          <w:szCs w:val="28"/>
          <w:lang w:val="en-US"/>
        </w:rPr>
        <w:t xml:space="preserve"> is </w:t>
      </w:r>
      <w:proofErr w:type="spellStart"/>
      <w:r w:rsidRPr="00B204FE">
        <w:rPr>
          <w:rFonts w:ascii="Times New Roman" w:hAnsi="Times New Roman" w:cs="Times New Roman"/>
          <w:color w:val="000000" w:themeColor="text1"/>
          <w:sz w:val="28"/>
          <w:szCs w:val="28"/>
          <w:lang w:val="en-US"/>
        </w:rPr>
        <w:t>analysed</w:t>
      </w:r>
      <w:proofErr w:type="spellEnd"/>
      <w:r w:rsidRPr="00B204FE">
        <w:rPr>
          <w:rFonts w:ascii="Times New Roman" w:hAnsi="Times New Roman" w:cs="Times New Roman"/>
          <w:color w:val="000000" w:themeColor="text1"/>
          <w:sz w:val="28"/>
          <w:szCs w:val="28"/>
          <w:lang w:val="en-US"/>
        </w:rPr>
        <w:t xml:space="preserve">. In Germany, according to the German Civil Code the beginning of a legal capacity is connected with the birth of the child. It means that </w:t>
      </w:r>
      <w:r w:rsidR="00216644" w:rsidRPr="00B204FE">
        <w:rPr>
          <w:rFonts w:ascii="Times New Roman" w:hAnsi="Times New Roman" w:cs="Times New Roman"/>
          <w:color w:val="000000" w:themeColor="text1"/>
          <w:sz w:val="28"/>
          <w:szCs w:val="28"/>
          <w:lang w:val="en-US"/>
        </w:rPr>
        <w:t xml:space="preserve">an </w:t>
      </w:r>
      <w:r w:rsidRPr="00B204FE">
        <w:rPr>
          <w:rFonts w:ascii="Times New Roman" w:hAnsi="Times New Roman" w:cs="Times New Roman"/>
          <w:color w:val="000000" w:themeColor="text1"/>
          <w:sz w:val="28"/>
          <w:szCs w:val="28"/>
          <w:lang w:val="en-US"/>
        </w:rPr>
        <w:t>unborn child has no legal personality. However, despite that fact, an analysis of the German literature as well as the legislation, and the court practice shows that</w:t>
      </w:r>
      <w:r w:rsidR="00216644" w:rsidRPr="00B204FE">
        <w:rPr>
          <w:rFonts w:ascii="Times New Roman" w:hAnsi="Times New Roman" w:cs="Times New Roman"/>
          <w:color w:val="000000" w:themeColor="text1"/>
          <w:sz w:val="28"/>
          <w:szCs w:val="28"/>
          <w:lang w:val="en-US"/>
        </w:rPr>
        <w:t xml:space="preserve"> the</w:t>
      </w:r>
      <w:r w:rsidRPr="00B204FE">
        <w:rPr>
          <w:rFonts w:ascii="Times New Roman" w:hAnsi="Times New Roman" w:cs="Times New Roman"/>
          <w:color w:val="000000" w:themeColor="text1"/>
          <w:sz w:val="28"/>
          <w:szCs w:val="28"/>
          <w:lang w:val="en-US"/>
        </w:rPr>
        <w:t xml:space="preserve"> unborn child actually has the legal capacity.</w:t>
      </w:r>
    </w:p>
    <w:p w:rsidR="000D0FAD" w:rsidRPr="00B204FE" w:rsidRDefault="000D0FAD" w:rsidP="00373738">
      <w:pPr>
        <w:suppressAutoHyphens/>
        <w:spacing w:after="0" w:line="240" w:lineRule="auto"/>
        <w:ind w:firstLine="709"/>
        <w:jc w:val="both"/>
        <w:rPr>
          <w:rFonts w:ascii="Times New Roman" w:hAnsi="Times New Roman" w:cs="Times New Roman"/>
          <w:color w:val="000000" w:themeColor="text1"/>
          <w:sz w:val="28"/>
          <w:szCs w:val="28"/>
          <w:lang w:val="en-US"/>
        </w:rPr>
      </w:pPr>
      <w:r w:rsidRPr="00B204FE">
        <w:rPr>
          <w:rFonts w:ascii="Times New Roman" w:hAnsi="Times New Roman" w:cs="Times New Roman"/>
          <w:color w:val="000000" w:themeColor="text1"/>
          <w:sz w:val="28"/>
          <w:szCs w:val="28"/>
          <w:lang w:val="en-US"/>
        </w:rPr>
        <w:t xml:space="preserve">Second, special attention is addressed to the dignity of the unborn life and its connection to the legal capacity. Under German Law, the dignity is closely connected with the legal capacity. </w:t>
      </w:r>
    </w:p>
    <w:p w:rsidR="000D0FAD" w:rsidRPr="00B204FE" w:rsidRDefault="000D0FAD" w:rsidP="00373738">
      <w:pPr>
        <w:suppressAutoHyphens/>
        <w:spacing w:after="0" w:line="240" w:lineRule="auto"/>
        <w:ind w:firstLine="709"/>
        <w:jc w:val="both"/>
        <w:rPr>
          <w:rFonts w:ascii="Times New Roman" w:hAnsi="Times New Roman" w:cs="Times New Roman"/>
          <w:color w:val="000000" w:themeColor="text1"/>
          <w:sz w:val="28"/>
          <w:szCs w:val="28"/>
          <w:lang w:val="en-US"/>
        </w:rPr>
      </w:pPr>
      <w:r w:rsidRPr="00B204FE">
        <w:rPr>
          <w:rFonts w:ascii="Times New Roman" w:hAnsi="Times New Roman" w:cs="Times New Roman"/>
          <w:color w:val="000000" w:themeColor="text1"/>
          <w:sz w:val="28"/>
          <w:szCs w:val="28"/>
          <w:lang w:val="en-US"/>
        </w:rPr>
        <w:t xml:space="preserve">Third, German Embryo Protection Act is also </w:t>
      </w:r>
      <w:proofErr w:type="spellStart"/>
      <w:r w:rsidRPr="00B204FE">
        <w:rPr>
          <w:rFonts w:ascii="Times New Roman" w:hAnsi="Times New Roman" w:cs="Times New Roman"/>
          <w:color w:val="000000" w:themeColor="text1"/>
          <w:sz w:val="28"/>
          <w:szCs w:val="28"/>
          <w:lang w:val="en-US"/>
        </w:rPr>
        <w:t>analysed</w:t>
      </w:r>
      <w:proofErr w:type="spellEnd"/>
      <w:r w:rsidRPr="00B204FE">
        <w:rPr>
          <w:rFonts w:ascii="Times New Roman" w:hAnsi="Times New Roman" w:cs="Times New Roman"/>
          <w:color w:val="000000" w:themeColor="text1"/>
          <w:sz w:val="28"/>
          <w:szCs w:val="28"/>
          <w:lang w:val="en-US"/>
        </w:rPr>
        <w:t>. This Act clearly indicates that the State provides protection to the unborn life, i.e. embryo.</w:t>
      </w:r>
    </w:p>
    <w:p w:rsidR="000D0FAD" w:rsidRPr="00B204FE" w:rsidRDefault="000D0FAD" w:rsidP="00373738">
      <w:pPr>
        <w:suppressAutoHyphens/>
        <w:spacing w:after="0" w:line="240" w:lineRule="auto"/>
        <w:ind w:firstLine="709"/>
        <w:jc w:val="both"/>
        <w:rPr>
          <w:rFonts w:ascii="Times New Roman" w:hAnsi="Times New Roman" w:cs="Times New Roman"/>
          <w:color w:val="000000" w:themeColor="text1"/>
          <w:sz w:val="28"/>
          <w:szCs w:val="28"/>
          <w:lang w:val="en-US"/>
        </w:rPr>
      </w:pPr>
      <w:r w:rsidRPr="00B204FE">
        <w:rPr>
          <w:rFonts w:ascii="Times New Roman" w:hAnsi="Times New Roman" w:cs="Times New Roman"/>
          <w:color w:val="000000" w:themeColor="text1"/>
          <w:sz w:val="28"/>
          <w:szCs w:val="28"/>
          <w:lang w:val="en-US"/>
        </w:rPr>
        <w:t xml:space="preserve">Last but not least, the issue of the beginning of life is studied. It is suggested that the life begins from the moment of fertilization. The same moment could be considered as the beginning of both the legal protection of </w:t>
      </w:r>
      <w:proofErr w:type="spellStart"/>
      <w:r w:rsidRPr="00B204FE">
        <w:rPr>
          <w:rFonts w:ascii="Times New Roman" w:hAnsi="Times New Roman" w:cs="Times New Roman"/>
          <w:color w:val="000000" w:themeColor="text1"/>
          <w:sz w:val="28"/>
          <w:szCs w:val="28"/>
          <w:lang w:val="en-US"/>
        </w:rPr>
        <w:t>nasciturus</w:t>
      </w:r>
      <w:proofErr w:type="spellEnd"/>
      <w:r w:rsidR="005C643F" w:rsidRPr="00B204FE">
        <w:rPr>
          <w:rFonts w:ascii="Times New Roman" w:hAnsi="Times New Roman" w:cs="Times New Roman"/>
          <w:color w:val="000000" w:themeColor="text1"/>
          <w:sz w:val="28"/>
          <w:szCs w:val="28"/>
          <w:lang w:val="en-US"/>
        </w:rPr>
        <w:t xml:space="preserve"> and</w:t>
      </w:r>
      <w:r w:rsidRPr="00B204FE">
        <w:rPr>
          <w:rFonts w:ascii="Times New Roman" w:hAnsi="Times New Roman" w:cs="Times New Roman"/>
          <w:color w:val="000000" w:themeColor="text1"/>
          <w:sz w:val="28"/>
          <w:szCs w:val="28"/>
          <w:lang w:val="en-US"/>
        </w:rPr>
        <w:t xml:space="preserve"> partial legal capacity.</w:t>
      </w:r>
    </w:p>
    <w:p w:rsidR="00E2513C" w:rsidRPr="00E2513C" w:rsidRDefault="00E2513C" w:rsidP="00E2513C">
      <w:pPr>
        <w:suppressAutoHyphen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204FE">
        <w:rPr>
          <w:rFonts w:ascii="Times New Roman" w:eastAsia="Times New Roman" w:hAnsi="Times New Roman" w:cs="Times New Roman"/>
          <w:b/>
          <w:bCs/>
          <w:iCs/>
          <w:color w:val="000000" w:themeColor="text1"/>
          <w:sz w:val="28"/>
          <w:szCs w:val="28"/>
          <w:lang w:val="en-US" w:eastAsia="ru-RU"/>
        </w:rPr>
        <w:t>Keywords</w:t>
      </w:r>
      <w:r w:rsidRPr="00B204FE">
        <w:rPr>
          <w:rFonts w:ascii="Times New Roman" w:eastAsia="Times New Roman" w:hAnsi="Times New Roman" w:cs="Times New Roman"/>
          <w:color w:val="000000" w:themeColor="text1"/>
          <w:sz w:val="28"/>
          <w:szCs w:val="28"/>
          <w:lang w:val="en-US" w:eastAsia="ru-RU"/>
        </w:rPr>
        <w:t xml:space="preserve">: </w:t>
      </w:r>
      <w:proofErr w:type="spellStart"/>
      <w:r w:rsidRPr="00B204FE">
        <w:rPr>
          <w:rFonts w:ascii="Times New Roman" w:eastAsia="Times New Roman" w:hAnsi="Times New Roman" w:cs="Times New Roman"/>
          <w:color w:val="000000" w:themeColor="text1"/>
          <w:sz w:val="28"/>
          <w:szCs w:val="28"/>
          <w:lang w:val="en-US" w:eastAsia="ru-RU"/>
        </w:rPr>
        <w:t>nasciturus</w:t>
      </w:r>
      <w:proofErr w:type="spellEnd"/>
      <w:r w:rsidRPr="00B204FE">
        <w:rPr>
          <w:rFonts w:ascii="Times New Roman" w:eastAsia="Times New Roman" w:hAnsi="Times New Roman" w:cs="Times New Roman"/>
          <w:color w:val="000000" w:themeColor="text1"/>
          <w:sz w:val="28"/>
          <w:szCs w:val="28"/>
          <w:lang w:val="en-US" w:eastAsia="ru-RU"/>
        </w:rPr>
        <w:t>, right to life, beginning of right to life, legal capacity, German Law</w:t>
      </w:r>
      <w:r>
        <w:rPr>
          <w:rFonts w:ascii="Times New Roman" w:eastAsia="Times New Roman" w:hAnsi="Times New Roman" w:cs="Times New Roman"/>
          <w:color w:val="000000" w:themeColor="text1"/>
          <w:sz w:val="28"/>
          <w:szCs w:val="28"/>
          <w:lang w:val="kk-KZ" w:eastAsia="ru-RU"/>
        </w:rPr>
        <w:t>.</w:t>
      </w:r>
    </w:p>
    <w:p w:rsidR="00971560" w:rsidRPr="00E2513C" w:rsidRDefault="00971560" w:rsidP="00373738">
      <w:pPr>
        <w:suppressAutoHyphens/>
        <w:spacing w:after="0" w:line="240" w:lineRule="auto"/>
        <w:ind w:firstLine="709"/>
        <w:jc w:val="both"/>
        <w:rPr>
          <w:rFonts w:ascii="Times New Roman" w:hAnsi="Times New Roman" w:cs="Times New Roman"/>
          <w:b/>
          <w:color w:val="000000" w:themeColor="text1"/>
          <w:sz w:val="28"/>
          <w:szCs w:val="28"/>
          <w:lang w:val="kk-KZ"/>
        </w:rPr>
      </w:pPr>
    </w:p>
    <w:p w:rsidR="005E0D41" w:rsidRPr="00B204FE" w:rsidRDefault="005E0D41" w:rsidP="00373738">
      <w:pPr>
        <w:suppressAutoHyphens/>
        <w:spacing w:after="0" w:line="240" w:lineRule="auto"/>
        <w:ind w:firstLine="709"/>
        <w:jc w:val="both"/>
        <w:rPr>
          <w:rFonts w:ascii="Times New Roman" w:hAnsi="Times New Roman" w:cs="Times New Roman"/>
          <w:b/>
          <w:color w:val="000000" w:themeColor="text1"/>
          <w:sz w:val="28"/>
          <w:szCs w:val="28"/>
          <w:lang w:val="en-US"/>
        </w:rPr>
      </w:pPr>
    </w:p>
    <w:p w:rsidR="00CD0154" w:rsidRPr="00B204FE" w:rsidRDefault="000C34EF"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b/>
          <w:color w:val="000000" w:themeColor="text1"/>
          <w:sz w:val="28"/>
          <w:szCs w:val="28"/>
        </w:rPr>
        <w:t>Введение</w:t>
      </w:r>
      <w:r w:rsidR="00012D86">
        <w:rPr>
          <w:rFonts w:ascii="Times New Roman" w:hAnsi="Times New Roman" w:cs="Times New Roman"/>
          <w:b/>
          <w:color w:val="000000" w:themeColor="text1"/>
          <w:sz w:val="28"/>
          <w:szCs w:val="28"/>
          <w:lang w:val="kk-KZ"/>
        </w:rPr>
        <w:t xml:space="preserve">. </w:t>
      </w:r>
      <w:r w:rsidR="00CD0154" w:rsidRPr="00B204FE">
        <w:rPr>
          <w:rFonts w:ascii="Times New Roman" w:hAnsi="Times New Roman" w:cs="Times New Roman"/>
          <w:color w:val="000000" w:themeColor="text1"/>
          <w:sz w:val="28"/>
          <w:szCs w:val="28"/>
        </w:rPr>
        <w:t xml:space="preserve">Право на жизнь, которое гарантируется, как правило, всеми правопорядками, является естественным и неотчуждаемым правом каждого человека. Важным аспектом права на жизнь является определение момента его начала. Не вызывает сомнений, что с момента появления на свет ребёнок </w:t>
      </w:r>
      <w:r w:rsidR="00D27E3A" w:rsidRPr="00B204FE">
        <w:rPr>
          <w:rFonts w:ascii="Times New Roman" w:hAnsi="Times New Roman" w:cs="Times New Roman"/>
          <w:color w:val="000000" w:themeColor="text1"/>
          <w:sz w:val="28"/>
          <w:szCs w:val="28"/>
        </w:rPr>
        <w:t>является субъектом прав</w:t>
      </w:r>
      <w:r w:rsidR="00CD0154" w:rsidRPr="00B204FE">
        <w:rPr>
          <w:rFonts w:ascii="Times New Roman" w:hAnsi="Times New Roman" w:cs="Times New Roman"/>
          <w:color w:val="000000" w:themeColor="text1"/>
          <w:sz w:val="28"/>
          <w:szCs w:val="28"/>
        </w:rPr>
        <w:t>. Однако</w:t>
      </w:r>
      <w:proofErr w:type="gramStart"/>
      <w:r w:rsidR="00CD0154" w:rsidRPr="00B204FE">
        <w:rPr>
          <w:rFonts w:ascii="Times New Roman" w:hAnsi="Times New Roman" w:cs="Times New Roman"/>
          <w:color w:val="000000" w:themeColor="text1"/>
          <w:sz w:val="28"/>
          <w:szCs w:val="28"/>
        </w:rPr>
        <w:t>,</w:t>
      </w:r>
      <w:proofErr w:type="gramEnd"/>
      <w:r w:rsidR="00CD0154" w:rsidRPr="00B204FE">
        <w:rPr>
          <w:rFonts w:ascii="Times New Roman" w:hAnsi="Times New Roman" w:cs="Times New Roman"/>
          <w:color w:val="000000" w:themeColor="text1"/>
          <w:sz w:val="28"/>
          <w:szCs w:val="28"/>
        </w:rPr>
        <w:t xml:space="preserve"> вопрос правового регулирования </w:t>
      </w:r>
      <w:proofErr w:type="spellStart"/>
      <w:r w:rsidR="00CD0154" w:rsidRPr="00B204FE">
        <w:rPr>
          <w:rFonts w:ascii="Times New Roman" w:hAnsi="Times New Roman" w:cs="Times New Roman"/>
          <w:color w:val="000000" w:themeColor="text1"/>
          <w:sz w:val="28"/>
          <w:szCs w:val="28"/>
        </w:rPr>
        <w:t>нерождённого</w:t>
      </w:r>
      <w:proofErr w:type="spellEnd"/>
      <w:r w:rsidR="00CD0154" w:rsidRPr="00B204FE">
        <w:rPr>
          <w:rFonts w:ascii="Times New Roman" w:hAnsi="Times New Roman" w:cs="Times New Roman"/>
          <w:color w:val="000000" w:themeColor="text1"/>
          <w:sz w:val="28"/>
          <w:szCs w:val="28"/>
        </w:rPr>
        <w:t xml:space="preserve"> ребенка является дискуссионным. В доктрине немецкого права существует множество мнений касательно защиты </w:t>
      </w:r>
      <w:proofErr w:type="spellStart"/>
      <w:r w:rsidR="00CD0154" w:rsidRPr="00B204FE">
        <w:rPr>
          <w:rFonts w:ascii="Times New Roman" w:hAnsi="Times New Roman" w:cs="Times New Roman"/>
          <w:color w:val="000000" w:themeColor="text1"/>
          <w:sz w:val="28"/>
          <w:szCs w:val="28"/>
        </w:rPr>
        <w:t>нерождённой</w:t>
      </w:r>
      <w:proofErr w:type="spellEnd"/>
      <w:r w:rsidR="00CD0154" w:rsidRPr="00B204FE">
        <w:rPr>
          <w:rFonts w:ascii="Times New Roman" w:hAnsi="Times New Roman" w:cs="Times New Roman"/>
          <w:color w:val="000000" w:themeColor="text1"/>
          <w:sz w:val="28"/>
          <w:szCs w:val="28"/>
        </w:rPr>
        <w:t xml:space="preserve"> жизни, в особенности, </w:t>
      </w:r>
      <w:proofErr w:type="gramStart"/>
      <w:r w:rsidR="00CD0154" w:rsidRPr="00B204FE">
        <w:rPr>
          <w:rFonts w:ascii="Times New Roman" w:hAnsi="Times New Roman" w:cs="Times New Roman"/>
          <w:color w:val="000000" w:themeColor="text1"/>
          <w:sz w:val="28"/>
          <w:szCs w:val="28"/>
        </w:rPr>
        <w:t>момента</w:t>
      </w:r>
      <w:proofErr w:type="gramEnd"/>
      <w:r w:rsidR="00CD0154" w:rsidRPr="00B204FE">
        <w:rPr>
          <w:rFonts w:ascii="Times New Roman" w:hAnsi="Times New Roman" w:cs="Times New Roman"/>
          <w:color w:val="000000" w:themeColor="text1"/>
          <w:sz w:val="28"/>
          <w:szCs w:val="28"/>
        </w:rPr>
        <w:t xml:space="preserve"> с которого </w:t>
      </w:r>
      <w:proofErr w:type="spellStart"/>
      <w:r w:rsidR="00CD0154" w:rsidRPr="00B204FE">
        <w:rPr>
          <w:rFonts w:ascii="Times New Roman" w:hAnsi="Times New Roman" w:cs="Times New Roman"/>
          <w:color w:val="000000" w:themeColor="text1"/>
          <w:sz w:val="28"/>
          <w:szCs w:val="28"/>
        </w:rPr>
        <w:t>нерождённая</w:t>
      </w:r>
      <w:proofErr w:type="spellEnd"/>
      <w:r w:rsidR="00CD0154" w:rsidRPr="00B204FE">
        <w:rPr>
          <w:rFonts w:ascii="Times New Roman" w:hAnsi="Times New Roman" w:cs="Times New Roman"/>
          <w:color w:val="000000" w:themeColor="text1"/>
          <w:sz w:val="28"/>
          <w:szCs w:val="28"/>
        </w:rPr>
        <w:t xml:space="preserve"> жизнь имеет право на защиту</w:t>
      </w:r>
      <w:r w:rsidR="00A321FE" w:rsidRPr="00B204FE">
        <w:rPr>
          <w:rFonts w:ascii="Times New Roman" w:hAnsi="Times New Roman" w:cs="Times New Roman"/>
          <w:color w:val="000000" w:themeColor="text1"/>
          <w:sz w:val="28"/>
          <w:szCs w:val="28"/>
        </w:rPr>
        <w:t>.</w:t>
      </w:r>
    </w:p>
    <w:p w:rsidR="00012D86" w:rsidRDefault="00012D86" w:rsidP="00012D86">
      <w:pPr>
        <w:spacing w:after="0" w:line="240" w:lineRule="auto"/>
        <w:ind w:firstLine="709"/>
        <w:jc w:val="both"/>
        <w:rPr>
          <w:rFonts w:ascii="Times New Roman" w:eastAsia="Times New Roman" w:hAnsi="Times New Roman" w:cs="Times New Roman"/>
          <w:b/>
          <w:color w:val="000000" w:themeColor="text1"/>
          <w:sz w:val="28"/>
          <w:szCs w:val="28"/>
          <w:lang w:val="kk-KZ" w:eastAsia="ru-RU"/>
        </w:rPr>
      </w:pPr>
    </w:p>
    <w:p w:rsidR="00430A8A" w:rsidRPr="00B204FE" w:rsidRDefault="000D7BD5" w:rsidP="00012D86">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B204FE">
        <w:rPr>
          <w:rFonts w:ascii="Times New Roman" w:eastAsia="Times New Roman" w:hAnsi="Times New Roman" w:cs="Times New Roman"/>
          <w:b/>
          <w:color w:val="000000" w:themeColor="text1"/>
          <w:sz w:val="28"/>
          <w:szCs w:val="28"/>
          <w:lang w:eastAsia="ru-RU"/>
        </w:rPr>
        <w:t>Основные положения</w:t>
      </w:r>
    </w:p>
    <w:p w:rsidR="00A321FE" w:rsidRPr="00B204FE" w:rsidRDefault="00F904FF" w:rsidP="00012D86">
      <w:pPr>
        <w:pStyle w:val="a9"/>
        <w:numPr>
          <w:ilvl w:val="0"/>
          <w:numId w:val="2"/>
        </w:numPr>
        <w:tabs>
          <w:tab w:val="left" w:pos="993"/>
        </w:tabs>
        <w:suppressAutoHyphens/>
        <w:spacing w:after="0" w:line="240" w:lineRule="auto"/>
        <w:ind w:left="0" w:firstLine="709"/>
        <w:jc w:val="both"/>
        <w:rPr>
          <w:rFonts w:ascii="Times New Roman" w:hAnsi="Times New Roman" w:cs="Times New Roman"/>
          <w:i/>
          <w:color w:val="000000" w:themeColor="text1"/>
          <w:sz w:val="28"/>
          <w:szCs w:val="28"/>
        </w:rPr>
      </w:pPr>
      <w:r w:rsidRPr="00B204FE">
        <w:rPr>
          <w:rFonts w:ascii="Times New Roman" w:hAnsi="Times New Roman" w:cs="Times New Roman"/>
          <w:i/>
          <w:color w:val="000000" w:themeColor="text1"/>
          <w:sz w:val="28"/>
          <w:szCs w:val="28"/>
        </w:rPr>
        <w:t>Понятие</w:t>
      </w:r>
      <w:r w:rsidR="00A321FE" w:rsidRPr="00B204FE">
        <w:rPr>
          <w:rFonts w:ascii="Times New Roman" w:hAnsi="Times New Roman" w:cs="Times New Roman"/>
          <w:i/>
          <w:color w:val="000000" w:themeColor="text1"/>
          <w:sz w:val="28"/>
          <w:szCs w:val="28"/>
        </w:rPr>
        <w:t xml:space="preserve"> и момент возникновения </w:t>
      </w:r>
      <w:r w:rsidRPr="00B204FE">
        <w:rPr>
          <w:rFonts w:ascii="Times New Roman" w:hAnsi="Times New Roman" w:cs="Times New Roman"/>
          <w:i/>
          <w:color w:val="000000" w:themeColor="text1"/>
          <w:sz w:val="28"/>
          <w:szCs w:val="28"/>
        </w:rPr>
        <w:t>правоспособности</w:t>
      </w:r>
      <w:r w:rsidR="00A321FE" w:rsidRPr="00B204FE">
        <w:rPr>
          <w:rFonts w:ascii="Times New Roman" w:hAnsi="Times New Roman" w:cs="Times New Roman"/>
          <w:i/>
          <w:color w:val="000000" w:themeColor="text1"/>
          <w:sz w:val="28"/>
          <w:szCs w:val="28"/>
        </w:rPr>
        <w:t xml:space="preserve"> </w:t>
      </w:r>
    </w:p>
    <w:p w:rsidR="0067791E" w:rsidRPr="00B204FE" w:rsidRDefault="00206E8E" w:rsidP="00373738">
      <w:pPr>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204FE">
        <w:rPr>
          <w:rFonts w:ascii="Times New Roman" w:hAnsi="Times New Roman" w:cs="Times New Roman"/>
          <w:color w:val="000000" w:themeColor="text1"/>
          <w:sz w:val="28"/>
          <w:szCs w:val="28"/>
        </w:rPr>
        <w:t xml:space="preserve">В контексте начала человеческой жизни весьма </w:t>
      </w:r>
      <w:r w:rsidR="00DD7853" w:rsidRPr="00B204FE">
        <w:rPr>
          <w:rFonts w:ascii="Times New Roman" w:hAnsi="Times New Roman" w:cs="Times New Roman"/>
          <w:color w:val="000000" w:themeColor="text1"/>
          <w:sz w:val="28"/>
          <w:szCs w:val="28"/>
        </w:rPr>
        <w:t>дискуссионным</w:t>
      </w:r>
      <w:r w:rsidRPr="00B204FE">
        <w:rPr>
          <w:rFonts w:ascii="Times New Roman" w:hAnsi="Times New Roman" w:cs="Times New Roman"/>
          <w:color w:val="000000" w:themeColor="text1"/>
          <w:sz w:val="28"/>
          <w:szCs w:val="28"/>
        </w:rPr>
        <w:t xml:space="preserve"> </w:t>
      </w:r>
      <w:r w:rsidR="007E64D1" w:rsidRPr="00B204FE">
        <w:rPr>
          <w:rFonts w:ascii="Times New Roman" w:hAnsi="Times New Roman" w:cs="Times New Roman"/>
          <w:color w:val="000000" w:themeColor="text1"/>
          <w:sz w:val="28"/>
          <w:szCs w:val="28"/>
        </w:rPr>
        <w:t xml:space="preserve">является вопрос о защите </w:t>
      </w:r>
      <w:proofErr w:type="spellStart"/>
      <w:r w:rsidR="007E64D1" w:rsidRPr="00B204FE">
        <w:rPr>
          <w:rFonts w:ascii="Times New Roman" w:hAnsi="Times New Roman" w:cs="Times New Roman"/>
          <w:color w:val="000000" w:themeColor="text1"/>
          <w:sz w:val="28"/>
          <w:szCs w:val="28"/>
        </w:rPr>
        <w:t>нерождё</w:t>
      </w:r>
      <w:r w:rsidRPr="00B204FE">
        <w:rPr>
          <w:rFonts w:ascii="Times New Roman" w:hAnsi="Times New Roman" w:cs="Times New Roman"/>
          <w:color w:val="000000" w:themeColor="text1"/>
          <w:sz w:val="28"/>
          <w:szCs w:val="28"/>
        </w:rPr>
        <w:t>нной</w:t>
      </w:r>
      <w:proofErr w:type="spellEnd"/>
      <w:r w:rsidRPr="00B204FE">
        <w:rPr>
          <w:rFonts w:ascii="Times New Roman" w:hAnsi="Times New Roman" w:cs="Times New Roman"/>
          <w:color w:val="000000" w:themeColor="text1"/>
          <w:sz w:val="28"/>
          <w:szCs w:val="28"/>
        </w:rPr>
        <w:t xml:space="preserve"> жизни. Необходимо отметить, что использование </w:t>
      </w:r>
      <w:r w:rsidR="002363B7" w:rsidRPr="00B204FE">
        <w:rPr>
          <w:rFonts w:ascii="Times New Roman" w:eastAsia="Times New Roman" w:hAnsi="Times New Roman" w:cs="Times New Roman"/>
          <w:color w:val="000000" w:themeColor="text1"/>
          <w:sz w:val="28"/>
          <w:szCs w:val="28"/>
          <w:lang w:eastAsia="ru-RU"/>
        </w:rPr>
        <w:lastRenderedPageBreak/>
        <w:t xml:space="preserve">термина </w:t>
      </w:r>
      <w:r w:rsidR="00012D86">
        <w:rPr>
          <w:rFonts w:ascii="Times New Roman" w:eastAsia="Times New Roman" w:hAnsi="Times New Roman" w:cs="Times New Roman"/>
          <w:color w:val="000000" w:themeColor="text1"/>
          <w:sz w:val="28"/>
          <w:szCs w:val="28"/>
          <w:lang w:val="kk-KZ" w:eastAsia="ru-RU"/>
        </w:rPr>
        <w:t>«</w:t>
      </w:r>
      <w:proofErr w:type="spellStart"/>
      <w:r w:rsidR="002363B7" w:rsidRPr="00B204FE">
        <w:rPr>
          <w:rFonts w:ascii="Times New Roman" w:eastAsia="Times New Roman" w:hAnsi="Times New Roman" w:cs="Times New Roman"/>
          <w:color w:val="000000" w:themeColor="text1"/>
          <w:sz w:val="28"/>
          <w:szCs w:val="28"/>
          <w:lang w:eastAsia="ru-RU"/>
        </w:rPr>
        <w:t>u</w:t>
      </w:r>
      <w:r w:rsidRPr="00B204FE">
        <w:rPr>
          <w:rFonts w:ascii="Times New Roman" w:eastAsia="Times New Roman" w:hAnsi="Times New Roman" w:cs="Times New Roman"/>
          <w:color w:val="000000" w:themeColor="text1"/>
          <w:sz w:val="28"/>
          <w:szCs w:val="28"/>
          <w:lang w:eastAsia="ru-RU"/>
        </w:rPr>
        <w:t>ngeborenes</w:t>
      </w:r>
      <w:proofErr w:type="spellEnd"/>
      <w:r w:rsidRPr="00B204FE">
        <w:rPr>
          <w:rFonts w:ascii="Times New Roman" w:eastAsia="Times New Roman" w:hAnsi="Times New Roman" w:cs="Times New Roman"/>
          <w:color w:val="000000" w:themeColor="text1"/>
          <w:sz w:val="28"/>
          <w:szCs w:val="28"/>
          <w:lang w:eastAsia="ru-RU"/>
        </w:rPr>
        <w:t xml:space="preserve"> </w:t>
      </w:r>
      <w:proofErr w:type="spellStart"/>
      <w:r w:rsidRPr="00B204FE">
        <w:rPr>
          <w:rFonts w:ascii="Times New Roman" w:eastAsia="Times New Roman" w:hAnsi="Times New Roman" w:cs="Times New Roman"/>
          <w:color w:val="000000" w:themeColor="text1"/>
          <w:sz w:val="28"/>
          <w:szCs w:val="28"/>
          <w:lang w:eastAsia="ru-RU"/>
        </w:rPr>
        <w:t>Leben</w:t>
      </w:r>
      <w:proofErr w:type="spellEnd"/>
      <w:r w:rsidR="00012D86">
        <w:rPr>
          <w:rFonts w:ascii="Times New Roman" w:eastAsia="Times New Roman" w:hAnsi="Times New Roman" w:cs="Times New Roman"/>
          <w:color w:val="000000" w:themeColor="text1"/>
          <w:sz w:val="28"/>
          <w:szCs w:val="28"/>
          <w:lang w:val="kk-KZ" w:eastAsia="ru-RU"/>
        </w:rPr>
        <w:t>»</w:t>
      </w:r>
      <w:r w:rsidR="006863FF" w:rsidRPr="00B204FE">
        <w:rPr>
          <w:rStyle w:val="a5"/>
          <w:rFonts w:ascii="Times New Roman" w:eastAsia="Times New Roman" w:hAnsi="Times New Roman" w:cs="Times New Roman"/>
          <w:color w:val="000000" w:themeColor="text1"/>
          <w:sz w:val="28"/>
          <w:szCs w:val="28"/>
          <w:lang w:eastAsia="ru-RU"/>
        </w:rPr>
        <w:footnoteReference w:id="1"/>
      </w:r>
      <w:r w:rsidR="007E64D1" w:rsidRPr="00B204FE">
        <w:rPr>
          <w:rFonts w:ascii="Times New Roman" w:eastAsia="Times New Roman" w:hAnsi="Times New Roman" w:cs="Times New Roman"/>
          <w:color w:val="000000" w:themeColor="text1"/>
          <w:sz w:val="28"/>
          <w:szCs w:val="28"/>
          <w:lang w:eastAsia="ru-RU"/>
        </w:rPr>
        <w:t xml:space="preserve"> (</w:t>
      </w:r>
      <w:proofErr w:type="spellStart"/>
      <w:r w:rsidR="007E64D1" w:rsidRPr="00B204FE">
        <w:rPr>
          <w:rFonts w:ascii="Times New Roman" w:eastAsia="Times New Roman" w:hAnsi="Times New Roman" w:cs="Times New Roman"/>
          <w:color w:val="000000" w:themeColor="text1"/>
          <w:sz w:val="28"/>
          <w:szCs w:val="28"/>
          <w:lang w:eastAsia="ru-RU"/>
        </w:rPr>
        <w:t>нерождё</w:t>
      </w:r>
      <w:r w:rsidRPr="00B204FE">
        <w:rPr>
          <w:rFonts w:ascii="Times New Roman" w:eastAsia="Times New Roman" w:hAnsi="Times New Roman" w:cs="Times New Roman"/>
          <w:color w:val="000000" w:themeColor="text1"/>
          <w:sz w:val="28"/>
          <w:szCs w:val="28"/>
          <w:lang w:eastAsia="ru-RU"/>
        </w:rPr>
        <w:t>нная</w:t>
      </w:r>
      <w:proofErr w:type="spellEnd"/>
      <w:r w:rsidRPr="00B204FE">
        <w:rPr>
          <w:rFonts w:ascii="Times New Roman" w:eastAsia="Times New Roman" w:hAnsi="Times New Roman" w:cs="Times New Roman"/>
          <w:color w:val="000000" w:themeColor="text1"/>
          <w:sz w:val="28"/>
          <w:szCs w:val="28"/>
          <w:lang w:eastAsia="ru-RU"/>
        </w:rPr>
        <w:t xml:space="preserve"> жизнь</w:t>
      </w:r>
      <w:r w:rsidR="007E64D1" w:rsidRPr="00B204FE">
        <w:rPr>
          <w:rFonts w:ascii="Times New Roman" w:eastAsia="Times New Roman" w:hAnsi="Times New Roman" w:cs="Times New Roman"/>
          <w:color w:val="000000" w:themeColor="text1"/>
          <w:sz w:val="28"/>
          <w:szCs w:val="28"/>
          <w:lang w:eastAsia="ru-RU"/>
        </w:rPr>
        <w:t>)</w:t>
      </w:r>
      <w:r w:rsidRPr="00B204FE">
        <w:rPr>
          <w:rFonts w:ascii="Times New Roman" w:eastAsia="Times New Roman" w:hAnsi="Times New Roman" w:cs="Times New Roman"/>
          <w:color w:val="000000" w:themeColor="text1"/>
          <w:sz w:val="28"/>
          <w:szCs w:val="28"/>
          <w:lang w:eastAsia="ru-RU"/>
        </w:rPr>
        <w:t xml:space="preserve"> в немецком праве не случайно. Этот термин означает будущий ребенок, </w:t>
      </w:r>
      <w:proofErr w:type="spellStart"/>
      <w:r w:rsidRPr="00B204FE">
        <w:rPr>
          <w:rFonts w:ascii="Times New Roman" w:eastAsia="Times New Roman" w:hAnsi="Times New Roman" w:cs="Times New Roman"/>
          <w:color w:val="000000" w:themeColor="text1"/>
          <w:sz w:val="28"/>
          <w:szCs w:val="28"/>
          <w:lang w:eastAsia="ru-RU"/>
        </w:rPr>
        <w:t>неродившийся</w:t>
      </w:r>
      <w:proofErr w:type="spellEnd"/>
      <w:r w:rsidRPr="00B204FE">
        <w:rPr>
          <w:rFonts w:ascii="Times New Roman" w:eastAsia="Times New Roman" w:hAnsi="Times New Roman" w:cs="Times New Roman"/>
          <w:color w:val="000000" w:themeColor="text1"/>
          <w:sz w:val="28"/>
          <w:szCs w:val="28"/>
          <w:lang w:eastAsia="ru-RU"/>
        </w:rPr>
        <w:t xml:space="preserve"> ребенок, ребенок в утробе матери. </w:t>
      </w:r>
      <w:r w:rsidR="00D36139" w:rsidRPr="00B204FE">
        <w:rPr>
          <w:rFonts w:ascii="Times New Roman" w:eastAsia="Times New Roman" w:hAnsi="Times New Roman" w:cs="Times New Roman"/>
          <w:color w:val="000000" w:themeColor="text1"/>
          <w:sz w:val="28"/>
          <w:szCs w:val="28"/>
          <w:lang w:eastAsia="ru-RU"/>
        </w:rPr>
        <w:t xml:space="preserve">Выбор термина </w:t>
      </w:r>
      <w:r w:rsidR="00012D86">
        <w:rPr>
          <w:rFonts w:ascii="Times New Roman" w:eastAsia="Times New Roman" w:hAnsi="Times New Roman" w:cs="Times New Roman"/>
          <w:color w:val="000000" w:themeColor="text1"/>
          <w:sz w:val="28"/>
          <w:szCs w:val="28"/>
          <w:lang w:val="kk-KZ" w:eastAsia="ru-RU"/>
        </w:rPr>
        <w:t>«</w:t>
      </w:r>
      <w:proofErr w:type="spellStart"/>
      <w:r w:rsidR="007E64D1" w:rsidRPr="00B204FE">
        <w:rPr>
          <w:rFonts w:ascii="Times New Roman" w:eastAsia="Times New Roman" w:hAnsi="Times New Roman" w:cs="Times New Roman"/>
          <w:color w:val="000000" w:themeColor="text1"/>
          <w:sz w:val="28"/>
          <w:szCs w:val="28"/>
          <w:lang w:eastAsia="ru-RU"/>
        </w:rPr>
        <w:t>нерождё</w:t>
      </w:r>
      <w:r w:rsidR="00D36139" w:rsidRPr="00B204FE">
        <w:rPr>
          <w:rFonts w:ascii="Times New Roman" w:eastAsia="Times New Roman" w:hAnsi="Times New Roman" w:cs="Times New Roman"/>
          <w:color w:val="000000" w:themeColor="text1"/>
          <w:sz w:val="28"/>
          <w:szCs w:val="28"/>
          <w:lang w:eastAsia="ru-RU"/>
        </w:rPr>
        <w:t>нная</w:t>
      </w:r>
      <w:proofErr w:type="spellEnd"/>
      <w:r w:rsidR="00D36139" w:rsidRPr="00B204FE">
        <w:rPr>
          <w:rFonts w:ascii="Times New Roman" w:eastAsia="Times New Roman" w:hAnsi="Times New Roman" w:cs="Times New Roman"/>
          <w:color w:val="000000" w:themeColor="text1"/>
          <w:sz w:val="28"/>
          <w:szCs w:val="28"/>
          <w:lang w:eastAsia="ru-RU"/>
        </w:rPr>
        <w:t xml:space="preserve"> жизнь</w:t>
      </w:r>
      <w:r w:rsidR="00012D86">
        <w:rPr>
          <w:rFonts w:ascii="Times New Roman" w:eastAsia="Times New Roman" w:hAnsi="Times New Roman" w:cs="Times New Roman"/>
          <w:color w:val="000000" w:themeColor="text1"/>
          <w:sz w:val="28"/>
          <w:szCs w:val="28"/>
          <w:lang w:val="kk-KZ" w:eastAsia="ru-RU"/>
        </w:rPr>
        <w:t>»</w:t>
      </w:r>
      <w:r w:rsidR="006A05AC" w:rsidRPr="00B204FE">
        <w:rPr>
          <w:rFonts w:ascii="Times New Roman" w:eastAsia="Times New Roman" w:hAnsi="Times New Roman" w:cs="Times New Roman"/>
          <w:color w:val="000000" w:themeColor="text1"/>
          <w:sz w:val="28"/>
          <w:szCs w:val="28"/>
          <w:lang w:eastAsia="ru-RU"/>
        </w:rPr>
        <w:t xml:space="preserve"> уже предрасполагает к тому, что жизнь</w:t>
      </w:r>
      <w:r w:rsidRPr="00B204FE">
        <w:rPr>
          <w:rFonts w:ascii="Times New Roman" w:eastAsia="Times New Roman" w:hAnsi="Times New Roman" w:cs="Times New Roman"/>
          <w:color w:val="000000" w:themeColor="text1"/>
          <w:sz w:val="28"/>
          <w:szCs w:val="28"/>
          <w:lang w:eastAsia="ru-RU"/>
        </w:rPr>
        <w:t xml:space="preserve"> начинается ещё до рождения, </w:t>
      </w:r>
      <w:r w:rsidR="006A05AC" w:rsidRPr="00B204FE">
        <w:rPr>
          <w:rFonts w:ascii="Times New Roman" w:eastAsia="Times New Roman" w:hAnsi="Times New Roman" w:cs="Times New Roman"/>
          <w:color w:val="000000" w:themeColor="text1"/>
          <w:sz w:val="28"/>
          <w:szCs w:val="28"/>
          <w:lang w:eastAsia="ru-RU"/>
        </w:rPr>
        <w:t>в отличие от правоспособности</w:t>
      </w:r>
      <w:r w:rsidRPr="00B204FE">
        <w:rPr>
          <w:rFonts w:ascii="Times New Roman" w:eastAsia="Times New Roman" w:hAnsi="Times New Roman" w:cs="Times New Roman"/>
          <w:color w:val="000000" w:themeColor="text1"/>
          <w:sz w:val="28"/>
          <w:szCs w:val="28"/>
          <w:lang w:eastAsia="ru-RU"/>
        </w:rPr>
        <w:t xml:space="preserve">, которая </w:t>
      </w:r>
      <w:r w:rsidR="006D645E" w:rsidRPr="00B204FE">
        <w:rPr>
          <w:rFonts w:ascii="Times New Roman" w:eastAsia="Times New Roman" w:hAnsi="Times New Roman" w:cs="Times New Roman"/>
          <w:color w:val="000000" w:themeColor="text1"/>
          <w:sz w:val="28"/>
          <w:szCs w:val="28"/>
          <w:lang w:eastAsia="ru-RU"/>
        </w:rPr>
        <w:t>согласно §</w:t>
      </w:r>
      <w:r w:rsidR="00095903" w:rsidRPr="00B204FE">
        <w:rPr>
          <w:rFonts w:ascii="Times New Roman" w:eastAsia="Times New Roman" w:hAnsi="Times New Roman" w:cs="Times New Roman"/>
          <w:color w:val="000000" w:themeColor="text1"/>
          <w:sz w:val="28"/>
          <w:szCs w:val="28"/>
          <w:lang w:eastAsia="ru-RU"/>
        </w:rPr>
        <w:t>1</w:t>
      </w:r>
      <w:r w:rsidR="006D645E" w:rsidRPr="00B204FE">
        <w:rPr>
          <w:rFonts w:ascii="Times New Roman" w:eastAsia="Times New Roman" w:hAnsi="Times New Roman" w:cs="Times New Roman"/>
          <w:color w:val="000000" w:themeColor="text1"/>
          <w:sz w:val="28"/>
          <w:szCs w:val="28"/>
          <w:lang w:eastAsia="ru-RU"/>
        </w:rPr>
        <w:t xml:space="preserve"> </w:t>
      </w:r>
      <w:r w:rsidR="004A1DC1" w:rsidRPr="00B204FE">
        <w:rPr>
          <w:rFonts w:ascii="Times New Roman" w:eastAsia="Times New Roman" w:hAnsi="Times New Roman" w:cs="Times New Roman"/>
          <w:color w:val="000000" w:themeColor="text1"/>
          <w:sz w:val="28"/>
          <w:szCs w:val="28"/>
          <w:lang w:eastAsia="ru-RU"/>
        </w:rPr>
        <w:t>Г</w:t>
      </w:r>
      <w:r w:rsidR="006D645E" w:rsidRPr="00B204FE">
        <w:rPr>
          <w:rFonts w:ascii="Times New Roman" w:eastAsia="Times New Roman" w:hAnsi="Times New Roman" w:cs="Times New Roman"/>
          <w:color w:val="000000" w:themeColor="text1"/>
          <w:sz w:val="28"/>
          <w:szCs w:val="28"/>
          <w:lang w:eastAsia="ru-RU"/>
        </w:rPr>
        <w:t>ражданского кодекса</w:t>
      </w:r>
      <w:r w:rsidR="00BA7432" w:rsidRPr="00B204FE">
        <w:rPr>
          <w:rFonts w:ascii="Times New Roman" w:eastAsia="Times New Roman" w:hAnsi="Times New Roman" w:cs="Times New Roman"/>
          <w:color w:val="000000" w:themeColor="text1"/>
          <w:sz w:val="28"/>
          <w:szCs w:val="28"/>
          <w:lang w:eastAsia="ru-RU"/>
        </w:rPr>
        <w:t xml:space="preserve"> Германии</w:t>
      </w:r>
      <w:r w:rsidR="00B671A6" w:rsidRPr="00B204FE">
        <w:rPr>
          <w:rStyle w:val="a5"/>
          <w:rFonts w:ascii="Times New Roman" w:eastAsia="Times New Roman" w:hAnsi="Times New Roman" w:cs="Times New Roman"/>
          <w:color w:val="000000" w:themeColor="text1"/>
          <w:sz w:val="28"/>
          <w:szCs w:val="28"/>
          <w:lang w:eastAsia="ru-RU"/>
        </w:rPr>
        <w:footnoteReference w:id="2"/>
      </w:r>
      <w:r w:rsidR="006D645E" w:rsidRPr="00B204FE">
        <w:rPr>
          <w:rFonts w:ascii="Times New Roman" w:eastAsia="Times New Roman" w:hAnsi="Times New Roman" w:cs="Times New Roman"/>
          <w:color w:val="000000" w:themeColor="text1"/>
          <w:sz w:val="28"/>
          <w:szCs w:val="28"/>
          <w:lang w:eastAsia="ru-RU"/>
        </w:rPr>
        <w:t xml:space="preserve"> (далее – </w:t>
      </w:r>
      <w:r w:rsidR="006A05AC" w:rsidRPr="00B204FE">
        <w:rPr>
          <w:rFonts w:ascii="Times New Roman" w:eastAsia="Times New Roman" w:hAnsi="Times New Roman" w:cs="Times New Roman"/>
          <w:color w:val="000000" w:themeColor="text1"/>
          <w:sz w:val="28"/>
          <w:szCs w:val="28"/>
          <w:lang w:eastAsia="ru-RU"/>
        </w:rPr>
        <w:t>BGB</w:t>
      </w:r>
      <w:r w:rsidR="006D645E" w:rsidRPr="00B204FE">
        <w:rPr>
          <w:rFonts w:ascii="Times New Roman" w:eastAsia="Times New Roman" w:hAnsi="Times New Roman" w:cs="Times New Roman"/>
          <w:color w:val="000000" w:themeColor="text1"/>
          <w:sz w:val="28"/>
          <w:szCs w:val="28"/>
          <w:lang w:eastAsia="ru-RU"/>
        </w:rPr>
        <w:t>)</w:t>
      </w:r>
      <w:r w:rsidRPr="00B204FE">
        <w:rPr>
          <w:rFonts w:ascii="Times New Roman" w:eastAsia="Times New Roman" w:hAnsi="Times New Roman" w:cs="Times New Roman"/>
          <w:color w:val="000000" w:themeColor="text1"/>
          <w:sz w:val="28"/>
          <w:szCs w:val="28"/>
          <w:lang w:eastAsia="ru-RU"/>
        </w:rPr>
        <w:t xml:space="preserve"> возникает </w:t>
      </w:r>
      <w:r w:rsidR="006A05AC" w:rsidRPr="00B204FE">
        <w:rPr>
          <w:rFonts w:ascii="Times New Roman" w:eastAsia="Times New Roman" w:hAnsi="Times New Roman" w:cs="Times New Roman"/>
          <w:color w:val="000000" w:themeColor="text1"/>
          <w:sz w:val="28"/>
          <w:szCs w:val="28"/>
          <w:lang w:eastAsia="ru-RU"/>
        </w:rPr>
        <w:t xml:space="preserve">с </w:t>
      </w:r>
      <w:r w:rsidRPr="00B204FE">
        <w:rPr>
          <w:rFonts w:ascii="Times New Roman" w:eastAsia="Times New Roman" w:hAnsi="Times New Roman" w:cs="Times New Roman"/>
          <w:color w:val="000000" w:themeColor="text1"/>
          <w:sz w:val="28"/>
          <w:szCs w:val="28"/>
          <w:lang w:eastAsia="ru-RU"/>
        </w:rPr>
        <w:t xml:space="preserve">момента </w:t>
      </w:r>
      <w:r w:rsidR="006A05AC" w:rsidRPr="00B204FE">
        <w:rPr>
          <w:rFonts w:ascii="Times New Roman" w:eastAsia="Times New Roman" w:hAnsi="Times New Roman" w:cs="Times New Roman"/>
          <w:color w:val="000000" w:themeColor="text1"/>
          <w:sz w:val="28"/>
          <w:szCs w:val="28"/>
          <w:lang w:eastAsia="ru-RU"/>
        </w:rPr>
        <w:t>завершения рождения</w:t>
      </w:r>
      <w:r w:rsidR="0006761B" w:rsidRPr="00B204FE">
        <w:rPr>
          <w:rFonts w:ascii="Times New Roman" w:eastAsia="Times New Roman" w:hAnsi="Times New Roman" w:cs="Times New Roman"/>
          <w:color w:val="000000" w:themeColor="text1"/>
          <w:sz w:val="28"/>
          <w:szCs w:val="28"/>
          <w:lang w:eastAsia="ru-RU"/>
        </w:rPr>
        <w:t xml:space="preserve"> [1]</w:t>
      </w:r>
      <w:r w:rsidR="006A05AC" w:rsidRPr="00B204FE">
        <w:rPr>
          <w:rFonts w:ascii="Times New Roman" w:hAnsi="Times New Roman" w:cs="Times New Roman"/>
          <w:color w:val="000000" w:themeColor="text1"/>
          <w:sz w:val="28"/>
          <w:szCs w:val="28"/>
        </w:rPr>
        <w:t>.</w:t>
      </w:r>
    </w:p>
    <w:p w:rsidR="001F3E51" w:rsidRPr="00B204FE" w:rsidRDefault="001F3E51"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Правоспособность выражает признание лица субъектом права и делает возможным его участие в правоотношениях с правами и обязанностями. Гражданский кодекс Германии не содержит понятие правоспособности. В доктрине немецкого гражданского права под правоспособностью понимают способность лица быть субъектом правовых отношений и отсюда приобретателем прав и адресатом правовых обязанностей</w:t>
      </w:r>
      <w:r w:rsidR="0006761B" w:rsidRPr="00B204FE">
        <w:rPr>
          <w:rFonts w:ascii="Times New Roman" w:hAnsi="Times New Roman" w:cs="Times New Roman"/>
          <w:color w:val="000000" w:themeColor="text1"/>
          <w:sz w:val="28"/>
          <w:szCs w:val="28"/>
        </w:rPr>
        <w:t xml:space="preserve"> [2, S. 100]</w:t>
      </w:r>
      <w:r w:rsidRPr="00B204FE">
        <w:rPr>
          <w:rFonts w:ascii="Times New Roman" w:hAnsi="Times New Roman" w:cs="Times New Roman"/>
          <w:color w:val="000000" w:themeColor="text1"/>
          <w:sz w:val="28"/>
          <w:szCs w:val="28"/>
        </w:rPr>
        <w:t>. Следовательно, согласно господствующему мнению, правоспособность – это способность быть носителем прав и обязанностей</w:t>
      </w:r>
      <w:r w:rsidR="0006761B" w:rsidRPr="00B204FE">
        <w:rPr>
          <w:rFonts w:ascii="Times New Roman" w:hAnsi="Times New Roman" w:cs="Times New Roman"/>
          <w:color w:val="000000" w:themeColor="text1"/>
          <w:sz w:val="28"/>
          <w:szCs w:val="28"/>
        </w:rPr>
        <w:t xml:space="preserve"> [3, S. 77]</w:t>
      </w:r>
      <w:r w:rsidRPr="00B204FE">
        <w:rPr>
          <w:rFonts w:ascii="Times New Roman" w:hAnsi="Times New Roman" w:cs="Times New Roman"/>
          <w:color w:val="000000" w:themeColor="text1"/>
          <w:sz w:val="28"/>
          <w:szCs w:val="28"/>
        </w:rPr>
        <w:t xml:space="preserve">. </w:t>
      </w:r>
      <w:r w:rsidR="00A321FE" w:rsidRPr="00B204FE">
        <w:rPr>
          <w:rFonts w:ascii="Times New Roman" w:hAnsi="Times New Roman" w:cs="Times New Roman"/>
          <w:color w:val="000000" w:themeColor="text1"/>
          <w:sz w:val="28"/>
          <w:szCs w:val="28"/>
        </w:rPr>
        <w:t xml:space="preserve">Правоспособен каждый, т.е. каждый является субъектом права. Иными словами, каждый способен быть адресатом правовых последствий, в особенности носителем прав [4, S. 48]. </w:t>
      </w:r>
      <w:r w:rsidRPr="00B204FE">
        <w:rPr>
          <w:rFonts w:ascii="Times New Roman" w:hAnsi="Times New Roman" w:cs="Times New Roman"/>
          <w:color w:val="000000" w:themeColor="text1"/>
          <w:sz w:val="28"/>
          <w:szCs w:val="28"/>
        </w:rPr>
        <w:t xml:space="preserve">Несмотря на то, что правоспособность регулируется частным правом, она распространяется на все </w:t>
      </w:r>
      <w:r w:rsidR="00CD0154" w:rsidRPr="00B204FE">
        <w:rPr>
          <w:rFonts w:ascii="Times New Roman" w:hAnsi="Times New Roman" w:cs="Times New Roman"/>
          <w:color w:val="000000" w:themeColor="text1"/>
          <w:sz w:val="28"/>
          <w:szCs w:val="28"/>
        </w:rPr>
        <w:t xml:space="preserve">права и обязанности, как </w:t>
      </w:r>
      <w:r w:rsidR="00020175" w:rsidRPr="00B204FE">
        <w:rPr>
          <w:rFonts w:ascii="Times New Roman" w:hAnsi="Times New Roman" w:cs="Times New Roman"/>
          <w:color w:val="000000" w:themeColor="text1"/>
          <w:sz w:val="28"/>
          <w:szCs w:val="28"/>
        </w:rPr>
        <w:t>частноправового,</w:t>
      </w:r>
      <w:r w:rsidRPr="00B204FE">
        <w:rPr>
          <w:rFonts w:ascii="Times New Roman" w:hAnsi="Times New Roman" w:cs="Times New Roman"/>
          <w:color w:val="000000" w:themeColor="text1"/>
          <w:sz w:val="28"/>
          <w:szCs w:val="28"/>
        </w:rPr>
        <w:t xml:space="preserve"> так и публично-правового характера</w:t>
      </w:r>
      <w:r w:rsidR="0006761B" w:rsidRPr="00B204FE">
        <w:rPr>
          <w:rFonts w:ascii="Times New Roman" w:hAnsi="Times New Roman" w:cs="Times New Roman"/>
          <w:color w:val="000000" w:themeColor="text1"/>
          <w:sz w:val="28"/>
          <w:szCs w:val="28"/>
        </w:rPr>
        <w:t xml:space="preserve"> [2, S. 100]</w:t>
      </w:r>
      <w:r w:rsidRPr="00B204FE">
        <w:rPr>
          <w:rFonts w:ascii="Times New Roman" w:hAnsi="Times New Roman" w:cs="Times New Roman"/>
          <w:color w:val="000000" w:themeColor="text1"/>
          <w:sz w:val="28"/>
          <w:szCs w:val="28"/>
        </w:rPr>
        <w:t>.</w:t>
      </w:r>
      <w:r w:rsidR="007F69EE" w:rsidRPr="00B204FE">
        <w:rPr>
          <w:rFonts w:ascii="Times New Roman" w:hAnsi="Times New Roman" w:cs="Times New Roman"/>
          <w:color w:val="000000" w:themeColor="text1"/>
          <w:sz w:val="28"/>
          <w:szCs w:val="28"/>
        </w:rPr>
        <w:t xml:space="preserve"> </w:t>
      </w:r>
    </w:p>
    <w:p w:rsidR="001F3E51" w:rsidRPr="00B204FE" w:rsidRDefault="00770832" w:rsidP="00373738">
      <w:pPr>
        <w:pStyle w:val="HTML"/>
        <w:suppressAutoHyphens/>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Гражданский кодекс </w:t>
      </w:r>
      <w:r w:rsidR="00E241BD" w:rsidRPr="00B204FE">
        <w:rPr>
          <w:rFonts w:ascii="Times New Roman" w:hAnsi="Times New Roman" w:cs="Times New Roman"/>
          <w:color w:val="000000" w:themeColor="text1"/>
          <w:sz w:val="28"/>
          <w:szCs w:val="28"/>
        </w:rPr>
        <w:t xml:space="preserve">Германии, принятый в 1896 году, </w:t>
      </w:r>
      <w:r w:rsidR="001F3E51" w:rsidRPr="00B204FE">
        <w:rPr>
          <w:rFonts w:ascii="Times New Roman" w:hAnsi="Times New Roman" w:cs="Times New Roman"/>
          <w:color w:val="000000" w:themeColor="text1"/>
          <w:sz w:val="28"/>
          <w:szCs w:val="28"/>
        </w:rPr>
        <w:t xml:space="preserve">связывает начало правоспособности человека с окончанием рождения. За этим стоит соображение, что человек может жить независимо от матери как самостоятельный организм лишь с момента рождения. Согласно §1 </w:t>
      </w:r>
      <w:r w:rsidRPr="00B204FE">
        <w:rPr>
          <w:rFonts w:ascii="Times New Roman" w:hAnsi="Times New Roman" w:cs="Times New Roman"/>
          <w:color w:val="000000" w:themeColor="text1"/>
          <w:sz w:val="28"/>
          <w:szCs w:val="28"/>
        </w:rPr>
        <w:t xml:space="preserve">BGB </w:t>
      </w:r>
      <w:r w:rsidR="001F3E51" w:rsidRPr="00B204FE">
        <w:rPr>
          <w:rFonts w:ascii="Times New Roman" w:hAnsi="Times New Roman" w:cs="Times New Roman"/>
          <w:color w:val="000000" w:themeColor="text1"/>
          <w:sz w:val="28"/>
          <w:szCs w:val="28"/>
        </w:rPr>
        <w:t>правоспособность человека возникает с момента окончания рождения. Как отмечается в доктрине немецкого гражданского права</w:t>
      </w:r>
      <w:r w:rsidR="00012D86">
        <w:rPr>
          <w:rFonts w:ascii="Times New Roman" w:hAnsi="Times New Roman" w:cs="Times New Roman"/>
          <w:color w:val="000000" w:themeColor="text1"/>
          <w:sz w:val="28"/>
          <w:szCs w:val="28"/>
          <w:lang w:val="kk-KZ"/>
        </w:rPr>
        <w:t>,</w:t>
      </w:r>
      <w:r w:rsidR="001F3E51" w:rsidRPr="00B204FE">
        <w:rPr>
          <w:rFonts w:ascii="Times New Roman" w:hAnsi="Times New Roman" w:cs="Times New Roman"/>
          <w:color w:val="000000" w:themeColor="text1"/>
          <w:sz w:val="28"/>
          <w:szCs w:val="28"/>
        </w:rPr>
        <w:t xml:space="preserve"> это предполагает следующее:</w:t>
      </w:r>
    </w:p>
    <w:p w:rsidR="001F3E51" w:rsidRPr="00B204FE" w:rsidRDefault="001F3E51" w:rsidP="00373738">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204FE">
        <w:rPr>
          <w:rFonts w:ascii="Times New Roman" w:eastAsia="Times New Roman" w:hAnsi="Times New Roman" w:cs="Times New Roman"/>
          <w:color w:val="000000" w:themeColor="text1"/>
          <w:sz w:val="28"/>
          <w:szCs w:val="28"/>
          <w:lang w:eastAsia="ru-RU"/>
        </w:rPr>
        <w:t>Полное отделение от утробы матери (</w:t>
      </w:r>
      <w:proofErr w:type="spellStart"/>
      <w:r w:rsidRPr="00B204FE">
        <w:rPr>
          <w:rFonts w:ascii="Times New Roman" w:eastAsia="Times New Roman" w:hAnsi="Times New Roman" w:cs="Times New Roman"/>
          <w:color w:val="000000" w:themeColor="text1"/>
          <w:sz w:val="28"/>
          <w:szCs w:val="28"/>
          <w:lang w:eastAsia="ru-RU"/>
        </w:rPr>
        <w:t>перерезание</w:t>
      </w:r>
      <w:proofErr w:type="spellEnd"/>
      <w:r w:rsidRPr="00B204FE">
        <w:rPr>
          <w:rFonts w:ascii="Times New Roman" w:eastAsia="Times New Roman" w:hAnsi="Times New Roman" w:cs="Times New Roman"/>
          <w:color w:val="000000" w:themeColor="text1"/>
          <w:sz w:val="28"/>
          <w:szCs w:val="28"/>
          <w:lang w:eastAsia="ru-RU"/>
        </w:rPr>
        <w:t xml:space="preserve"> пуповины не требуется)</w:t>
      </w:r>
      <w:r w:rsidR="003A3462" w:rsidRPr="00B204FE">
        <w:rPr>
          <w:rFonts w:ascii="Times New Roman" w:eastAsia="Times New Roman" w:hAnsi="Times New Roman" w:cs="Times New Roman"/>
          <w:color w:val="000000" w:themeColor="text1"/>
          <w:sz w:val="28"/>
          <w:szCs w:val="28"/>
          <w:lang w:eastAsia="ru-RU"/>
        </w:rPr>
        <w:t xml:space="preserve"> [3, S. 79]</w:t>
      </w:r>
      <w:r w:rsidRPr="00B204FE">
        <w:rPr>
          <w:rFonts w:ascii="Times New Roman" w:eastAsia="Times New Roman" w:hAnsi="Times New Roman" w:cs="Times New Roman"/>
          <w:color w:val="000000" w:themeColor="text1"/>
          <w:sz w:val="28"/>
          <w:szCs w:val="28"/>
          <w:lang w:eastAsia="ru-RU"/>
        </w:rPr>
        <w:t>.</w:t>
      </w:r>
      <w:r w:rsidR="002363B7" w:rsidRPr="00B204FE">
        <w:rPr>
          <w:rFonts w:ascii="Times New Roman" w:hAnsi="Times New Roman" w:cs="Times New Roman"/>
          <w:color w:val="000000" w:themeColor="text1"/>
          <w:sz w:val="28"/>
          <w:szCs w:val="28"/>
        </w:rPr>
        <w:t xml:space="preserve"> </w:t>
      </w:r>
    </w:p>
    <w:p w:rsidR="001F3E51" w:rsidRPr="00B204FE" w:rsidRDefault="001F3E51" w:rsidP="00373738">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204FE">
        <w:rPr>
          <w:rFonts w:ascii="Times New Roman" w:eastAsia="Times New Roman" w:hAnsi="Times New Roman" w:cs="Times New Roman"/>
          <w:color w:val="000000" w:themeColor="text1"/>
          <w:sz w:val="28"/>
          <w:szCs w:val="28"/>
          <w:lang w:eastAsia="ru-RU"/>
        </w:rPr>
        <w:t>Жизнь, даже на один миг. Медицинская наука придает решающее значение началу дыхательной активности (так называемый тест легких)</w:t>
      </w:r>
      <w:r w:rsidR="004607EE" w:rsidRPr="00B204FE">
        <w:rPr>
          <w:rFonts w:ascii="Times New Roman" w:eastAsia="Times New Roman" w:hAnsi="Times New Roman" w:cs="Times New Roman"/>
          <w:color w:val="000000" w:themeColor="text1"/>
          <w:sz w:val="28"/>
          <w:szCs w:val="28"/>
          <w:lang w:eastAsia="ru-RU"/>
        </w:rPr>
        <w:t xml:space="preserve"> [3, S. 79]</w:t>
      </w:r>
      <w:r w:rsidRPr="00B204FE">
        <w:rPr>
          <w:rFonts w:ascii="Times New Roman" w:eastAsia="Times New Roman" w:hAnsi="Times New Roman" w:cs="Times New Roman"/>
          <w:color w:val="000000" w:themeColor="text1"/>
          <w:sz w:val="28"/>
          <w:szCs w:val="28"/>
          <w:lang w:eastAsia="ru-RU"/>
        </w:rPr>
        <w:t>. Авторы комментария BGB также обращают внимание на то, что как доказательство достаточно установление достоверной жизненной функции</w:t>
      </w:r>
      <w:r w:rsidR="004607EE" w:rsidRPr="00B204FE">
        <w:rPr>
          <w:rFonts w:ascii="Times New Roman" w:eastAsia="Times New Roman" w:hAnsi="Times New Roman" w:cs="Times New Roman"/>
          <w:color w:val="000000" w:themeColor="text1"/>
          <w:sz w:val="28"/>
          <w:szCs w:val="28"/>
          <w:lang w:eastAsia="ru-RU"/>
        </w:rPr>
        <w:t xml:space="preserve"> [5, </w:t>
      </w:r>
      <w:proofErr w:type="spellStart"/>
      <w:r w:rsidR="004607EE" w:rsidRPr="00B204FE">
        <w:rPr>
          <w:rFonts w:ascii="Times New Roman" w:eastAsia="Times New Roman" w:hAnsi="Times New Roman" w:cs="Times New Roman"/>
          <w:color w:val="000000" w:themeColor="text1"/>
          <w:sz w:val="28"/>
          <w:szCs w:val="28"/>
          <w:lang w:eastAsia="ru-RU"/>
        </w:rPr>
        <w:t>Rn</w:t>
      </w:r>
      <w:proofErr w:type="spellEnd"/>
      <w:r w:rsidR="004607EE" w:rsidRPr="00B204FE">
        <w:rPr>
          <w:rFonts w:ascii="Times New Roman" w:eastAsia="Times New Roman" w:hAnsi="Times New Roman" w:cs="Times New Roman"/>
          <w:color w:val="000000" w:themeColor="text1"/>
          <w:sz w:val="28"/>
          <w:szCs w:val="28"/>
          <w:lang w:eastAsia="ru-RU"/>
        </w:rPr>
        <w:t>. 16]</w:t>
      </w:r>
      <w:r w:rsidR="00AA3E5E" w:rsidRPr="00B204FE">
        <w:rPr>
          <w:rFonts w:ascii="Times New Roman" w:eastAsia="Times New Roman" w:hAnsi="Times New Roman" w:cs="Times New Roman"/>
          <w:color w:val="000000" w:themeColor="text1"/>
          <w:sz w:val="28"/>
          <w:szCs w:val="28"/>
          <w:lang w:eastAsia="ru-RU"/>
        </w:rPr>
        <w:t xml:space="preserve">, </w:t>
      </w:r>
      <w:r w:rsidRPr="00B204FE">
        <w:rPr>
          <w:rFonts w:ascii="Times New Roman" w:eastAsia="Times New Roman" w:hAnsi="Times New Roman" w:cs="Times New Roman"/>
          <w:color w:val="000000" w:themeColor="text1"/>
          <w:sz w:val="28"/>
          <w:szCs w:val="28"/>
          <w:lang w:eastAsia="ru-RU"/>
        </w:rPr>
        <w:t xml:space="preserve">это может быть также сердцебиение, пульсация </w:t>
      </w:r>
      <w:r w:rsidR="002036B2" w:rsidRPr="00B204FE">
        <w:rPr>
          <w:rFonts w:ascii="Times New Roman" w:eastAsia="Times New Roman" w:hAnsi="Times New Roman" w:cs="Times New Roman"/>
          <w:color w:val="000000" w:themeColor="text1"/>
          <w:sz w:val="28"/>
          <w:szCs w:val="28"/>
          <w:lang w:eastAsia="ru-RU"/>
        </w:rPr>
        <w:t>пуповины и</w:t>
      </w:r>
      <w:r w:rsidR="00DF52C5" w:rsidRPr="00B204FE">
        <w:rPr>
          <w:rFonts w:ascii="Times New Roman" w:eastAsia="Times New Roman" w:hAnsi="Times New Roman" w:cs="Times New Roman"/>
          <w:color w:val="000000" w:themeColor="text1"/>
          <w:sz w:val="28"/>
          <w:szCs w:val="28"/>
          <w:lang w:eastAsia="ru-RU"/>
        </w:rPr>
        <w:t xml:space="preserve"> т.д</w:t>
      </w:r>
      <w:r w:rsidRPr="00B204FE">
        <w:rPr>
          <w:rFonts w:ascii="Times New Roman" w:eastAsia="Times New Roman" w:hAnsi="Times New Roman" w:cs="Times New Roman"/>
          <w:color w:val="000000" w:themeColor="text1"/>
          <w:sz w:val="28"/>
          <w:szCs w:val="28"/>
          <w:lang w:eastAsia="ru-RU"/>
        </w:rPr>
        <w:t>. Причем одного из перечисленных признаков достаточно</w:t>
      </w:r>
      <w:r w:rsidRPr="00B204FE">
        <w:rPr>
          <w:rFonts w:ascii="Times New Roman" w:hAnsi="Times New Roman" w:cs="Times New Roman"/>
          <w:color w:val="000000" w:themeColor="text1"/>
          <w:sz w:val="28"/>
          <w:szCs w:val="28"/>
        </w:rPr>
        <w:t>.</w:t>
      </w:r>
      <w:r w:rsidRPr="00B204FE">
        <w:rPr>
          <w:rFonts w:ascii="Times New Roman" w:eastAsia="Times New Roman" w:hAnsi="Times New Roman" w:cs="Times New Roman"/>
          <w:color w:val="000000" w:themeColor="text1"/>
          <w:sz w:val="28"/>
          <w:szCs w:val="28"/>
          <w:lang w:eastAsia="ru-RU"/>
        </w:rPr>
        <w:t xml:space="preserve"> Продолжение жизни не требуется.</w:t>
      </w:r>
    </w:p>
    <w:p w:rsidR="001F3E51" w:rsidRPr="00B204FE" w:rsidRDefault="001F3E51" w:rsidP="00373738">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204FE">
        <w:rPr>
          <w:rFonts w:ascii="Times New Roman" w:eastAsia="Times New Roman" w:hAnsi="Times New Roman" w:cs="Times New Roman"/>
          <w:color w:val="000000" w:themeColor="text1"/>
          <w:sz w:val="28"/>
          <w:szCs w:val="28"/>
          <w:lang w:eastAsia="ru-RU"/>
        </w:rPr>
        <w:t>Рождение человека. Человеческий облик</w:t>
      </w:r>
      <w:r w:rsidR="00012D86">
        <w:rPr>
          <w:rFonts w:ascii="Times New Roman" w:eastAsia="Times New Roman" w:hAnsi="Times New Roman" w:cs="Times New Roman"/>
          <w:color w:val="000000" w:themeColor="text1"/>
          <w:sz w:val="28"/>
          <w:szCs w:val="28"/>
          <w:lang w:val="kk-KZ" w:eastAsia="ru-RU"/>
        </w:rPr>
        <w:t>,</w:t>
      </w:r>
      <w:r w:rsidRPr="00B204FE">
        <w:rPr>
          <w:rFonts w:ascii="Times New Roman" w:eastAsia="Times New Roman" w:hAnsi="Times New Roman" w:cs="Times New Roman"/>
          <w:color w:val="000000" w:themeColor="text1"/>
          <w:sz w:val="28"/>
          <w:szCs w:val="28"/>
          <w:lang w:eastAsia="ru-RU"/>
        </w:rPr>
        <w:t xml:space="preserve"> в отличи</w:t>
      </w:r>
      <w:r w:rsidR="00012D86">
        <w:rPr>
          <w:rFonts w:ascii="Times New Roman" w:eastAsia="Times New Roman" w:hAnsi="Times New Roman" w:cs="Times New Roman"/>
          <w:color w:val="000000" w:themeColor="text1"/>
          <w:sz w:val="28"/>
          <w:szCs w:val="28"/>
          <w:lang w:val="kk-KZ" w:eastAsia="ru-RU"/>
        </w:rPr>
        <w:t>е</w:t>
      </w:r>
      <w:r w:rsidRPr="00B204FE">
        <w:rPr>
          <w:rFonts w:ascii="Times New Roman" w:eastAsia="Times New Roman" w:hAnsi="Times New Roman" w:cs="Times New Roman"/>
          <w:color w:val="000000" w:themeColor="text1"/>
          <w:sz w:val="28"/>
          <w:szCs w:val="28"/>
          <w:lang w:eastAsia="ru-RU"/>
        </w:rPr>
        <w:t xml:space="preserve"> от предыдущих правопорядков</w:t>
      </w:r>
      <w:r w:rsidR="00012D86">
        <w:rPr>
          <w:rFonts w:ascii="Times New Roman" w:eastAsia="Times New Roman" w:hAnsi="Times New Roman" w:cs="Times New Roman"/>
          <w:color w:val="000000" w:themeColor="text1"/>
          <w:sz w:val="28"/>
          <w:szCs w:val="28"/>
          <w:lang w:val="kk-KZ" w:eastAsia="ru-RU"/>
        </w:rPr>
        <w:t>,</w:t>
      </w:r>
      <w:r w:rsidRPr="00B204FE">
        <w:rPr>
          <w:rFonts w:ascii="Times New Roman" w:eastAsia="Times New Roman" w:hAnsi="Times New Roman" w:cs="Times New Roman"/>
          <w:color w:val="000000" w:themeColor="text1"/>
          <w:sz w:val="28"/>
          <w:szCs w:val="28"/>
          <w:lang w:eastAsia="ru-RU"/>
        </w:rPr>
        <w:t xml:space="preserve"> не является требованием. Решающим является происхождение</w:t>
      </w:r>
      <w:r w:rsidR="004607EE" w:rsidRPr="00B204FE">
        <w:rPr>
          <w:rFonts w:ascii="Times New Roman" w:eastAsia="Times New Roman" w:hAnsi="Times New Roman" w:cs="Times New Roman"/>
          <w:color w:val="000000" w:themeColor="text1"/>
          <w:sz w:val="28"/>
          <w:szCs w:val="28"/>
          <w:lang w:eastAsia="ru-RU"/>
        </w:rPr>
        <w:t xml:space="preserve"> [3, S. 79]</w:t>
      </w:r>
      <w:r w:rsidRPr="00B204FE">
        <w:rPr>
          <w:rFonts w:ascii="Times New Roman" w:eastAsia="Times New Roman" w:hAnsi="Times New Roman" w:cs="Times New Roman"/>
          <w:color w:val="000000" w:themeColor="text1"/>
          <w:sz w:val="28"/>
          <w:szCs w:val="28"/>
          <w:lang w:eastAsia="ru-RU"/>
        </w:rPr>
        <w:t xml:space="preserve">. </w:t>
      </w:r>
    </w:p>
    <w:p w:rsidR="001F3E51" w:rsidRPr="00B204FE" w:rsidRDefault="001F3E51" w:rsidP="00373738">
      <w:pPr>
        <w:pStyle w:val="HTML"/>
        <w:suppressAutoHyphens/>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lastRenderedPageBreak/>
        <w:t>Отмечают, что с точки зрения гражданского права рождение считается оконченным с момента естественного либо искусственного отделения ребёнка от утробы матери, а не сразу с момента начала выхода</w:t>
      </w:r>
      <w:r w:rsidR="004607EE" w:rsidRPr="00B204FE">
        <w:rPr>
          <w:rFonts w:ascii="Times New Roman" w:hAnsi="Times New Roman" w:cs="Times New Roman"/>
          <w:color w:val="000000" w:themeColor="text1"/>
          <w:sz w:val="28"/>
          <w:szCs w:val="28"/>
        </w:rPr>
        <w:t xml:space="preserve"> [6, §1, </w:t>
      </w:r>
      <w:proofErr w:type="spellStart"/>
      <w:r w:rsidR="004607EE" w:rsidRPr="00B204FE">
        <w:rPr>
          <w:rFonts w:ascii="Times New Roman" w:hAnsi="Times New Roman" w:cs="Times New Roman"/>
          <w:color w:val="000000" w:themeColor="text1"/>
          <w:sz w:val="28"/>
          <w:szCs w:val="28"/>
        </w:rPr>
        <w:t>Rn</w:t>
      </w:r>
      <w:proofErr w:type="spellEnd"/>
      <w:r w:rsidR="004607EE" w:rsidRPr="00B204FE">
        <w:rPr>
          <w:rFonts w:ascii="Times New Roman" w:hAnsi="Times New Roman" w:cs="Times New Roman"/>
          <w:color w:val="000000" w:themeColor="text1"/>
          <w:sz w:val="28"/>
          <w:szCs w:val="28"/>
        </w:rPr>
        <w:t>. 1]</w:t>
      </w:r>
      <w:r w:rsidRPr="00B204FE">
        <w:rPr>
          <w:rFonts w:ascii="Times New Roman" w:hAnsi="Times New Roman" w:cs="Times New Roman"/>
          <w:color w:val="000000" w:themeColor="text1"/>
          <w:sz w:val="28"/>
          <w:szCs w:val="28"/>
        </w:rPr>
        <w:t>. Подобное сравнение касательно момента окончания рождения не случайно, так как в немецком уголовном праве окончанием рождения как раз считается момент начала выхода ребёнка из организма матери.</w:t>
      </w:r>
      <w:r w:rsidR="008E457B" w:rsidRPr="00B204FE">
        <w:rPr>
          <w:rFonts w:ascii="Times New Roman" w:hAnsi="Times New Roman" w:cs="Times New Roman"/>
          <w:color w:val="000000" w:themeColor="text1"/>
          <w:sz w:val="28"/>
          <w:szCs w:val="28"/>
        </w:rPr>
        <w:t xml:space="preserve"> </w:t>
      </w:r>
    </w:p>
    <w:p w:rsidR="001F3E51" w:rsidRPr="00B204FE" w:rsidRDefault="001F3E51" w:rsidP="00373738">
      <w:pPr>
        <w:pStyle w:val="HTML"/>
        <w:suppressAutoHyphens/>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Если ребёнок родился живым и пр</w:t>
      </w:r>
      <w:r w:rsidR="004A1DC1" w:rsidRPr="00B204FE">
        <w:rPr>
          <w:rFonts w:ascii="Times New Roman" w:hAnsi="Times New Roman" w:cs="Times New Roman"/>
          <w:color w:val="000000" w:themeColor="text1"/>
          <w:sz w:val="28"/>
          <w:szCs w:val="28"/>
        </w:rPr>
        <w:t xml:space="preserve">ожил хотя </w:t>
      </w:r>
      <w:r w:rsidR="00865DCA" w:rsidRPr="00B204FE">
        <w:rPr>
          <w:rFonts w:ascii="Times New Roman" w:hAnsi="Times New Roman" w:cs="Times New Roman"/>
          <w:color w:val="000000" w:themeColor="text1"/>
          <w:sz w:val="28"/>
          <w:szCs w:val="28"/>
        </w:rPr>
        <w:t xml:space="preserve">бы миг, то, согласно </w:t>
      </w:r>
      <w:r w:rsidR="00865DCA" w:rsidRPr="00B204FE">
        <w:rPr>
          <w:rFonts w:ascii="Times New Roman" w:hAnsi="Times New Roman" w:cs="Times New Roman"/>
          <w:color w:val="000000" w:themeColor="text1"/>
          <w:sz w:val="28"/>
          <w:szCs w:val="28"/>
          <w:lang w:val="en-US"/>
        </w:rPr>
        <w:t>BGB</w:t>
      </w:r>
      <w:r w:rsidRPr="00B204FE">
        <w:rPr>
          <w:rFonts w:ascii="Times New Roman" w:hAnsi="Times New Roman" w:cs="Times New Roman"/>
          <w:color w:val="000000" w:themeColor="text1"/>
          <w:sz w:val="28"/>
          <w:szCs w:val="28"/>
        </w:rPr>
        <w:t>, он приобретает правоспособность, даже в том с</w:t>
      </w:r>
      <w:r w:rsidR="00066108" w:rsidRPr="00B204FE">
        <w:rPr>
          <w:rFonts w:ascii="Times New Roman" w:hAnsi="Times New Roman" w:cs="Times New Roman"/>
          <w:color w:val="000000" w:themeColor="text1"/>
          <w:sz w:val="28"/>
          <w:szCs w:val="28"/>
        </w:rPr>
        <w:t>лучае, если он немедленно умер</w:t>
      </w:r>
      <w:r w:rsidRPr="00B204FE">
        <w:rPr>
          <w:rFonts w:ascii="Times New Roman" w:hAnsi="Times New Roman" w:cs="Times New Roman"/>
          <w:color w:val="000000" w:themeColor="text1"/>
          <w:sz w:val="28"/>
          <w:szCs w:val="28"/>
        </w:rPr>
        <w:t>. Это может иметь значе</w:t>
      </w:r>
      <w:r w:rsidR="00D27E3A" w:rsidRPr="00B204FE">
        <w:rPr>
          <w:rFonts w:ascii="Times New Roman" w:hAnsi="Times New Roman" w:cs="Times New Roman"/>
          <w:color w:val="000000" w:themeColor="text1"/>
          <w:sz w:val="28"/>
          <w:szCs w:val="28"/>
        </w:rPr>
        <w:t>ние для вопросов, касающихся</w:t>
      </w:r>
      <w:r w:rsidR="00066108" w:rsidRPr="00B204FE">
        <w:rPr>
          <w:rFonts w:ascii="Times New Roman" w:hAnsi="Times New Roman" w:cs="Times New Roman"/>
          <w:color w:val="000000" w:themeColor="text1"/>
          <w:sz w:val="28"/>
          <w:szCs w:val="28"/>
        </w:rPr>
        <w:t xml:space="preserve"> наследования</w:t>
      </w:r>
      <w:r w:rsidRPr="00B204FE">
        <w:rPr>
          <w:rFonts w:ascii="Times New Roman" w:hAnsi="Times New Roman" w:cs="Times New Roman"/>
          <w:color w:val="000000" w:themeColor="text1"/>
          <w:sz w:val="28"/>
          <w:szCs w:val="28"/>
        </w:rPr>
        <w:t xml:space="preserve">. </w:t>
      </w:r>
      <w:r w:rsidRPr="00B204FE">
        <w:rPr>
          <w:rFonts w:ascii="Times New Roman" w:eastAsiaTheme="minorHAnsi" w:hAnsi="Times New Roman" w:cs="Times New Roman"/>
          <w:bCs/>
          <w:color w:val="000000" w:themeColor="text1"/>
          <w:sz w:val="28"/>
          <w:szCs w:val="28"/>
          <w:lang w:eastAsia="en-US"/>
        </w:rPr>
        <w:t xml:space="preserve">Жизнеспособность ребёнка </w:t>
      </w:r>
      <w:r w:rsidR="008B2FB0" w:rsidRPr="00B204FE">
        <w:rPr>
          <w:rFonts w:ascii="Times New Roman" w:eastAsiaTheme="minorHAnsi" w:hAnsi="Times New Roman" w:cs="Times New Roman"/>
          <w:bCs/>
          <w:color w:val="000000" w:themeColor="text1"/>
          <w:sz w:val="28"/>
          <w:szCs w:val="28"/>
          <w:lang w:eastAsia="en-US"/>
        </w:rPr>
        <w:t xml:space="preserve">при этом </w:t>
      </w:r>
      <w:r w:rsidRPr="00B204FE">
        <w:rPr>
          <w:rFonts w:ascii="Times New Roman" w:eastAsiaTheme="minorHAnsi" w:hAnsi="Times New Roman" w:cs="Times New Roman"/>
          <w:bCs/>
          <w:color w:val="000000" w:themeColor="text1"/>
          <w:sz w:val="28"/>
          <w:szCs w:val="28"/>
          <w:lang w:eastAsia="en-US"/>
        </w:rPr>
        <w:t>не требуется</w:t>
      </w:r>
      <w:r w:rsidR="00465FB5" w:rsidRPr="00B204FE">
        <w:rPr>
          <w:rFonts w:ascii="Times New Roman" w:eastAsiaTheme="minorHAnsi" w:hAnsi="Times New Roman" w:cs="Times New Roman"/>
          <w:bCs/>
          <w:color w:val="000000" w:themeColor="text1"/>
          <w:sz w:val="28"/>
          <w:szCs w:val="28"/>
          <w:lang w:eastAsia="en-US"/>
        </w:rPr>
        <w:t xml:space="preserve"> [7; 8, S. 2062 f.]</w:t>
      </w:r>
      <w:r w:rsidR="000876E5" w:rsidRPr="00B204FE">
        <w:rPr>
          <w:rFonts w:ascii="Times New Roman" w:eastAsiaTheme="minorHAnsi" w:hAnsi="Times New Roman" w:cs="Times New Roman"/>
          <w:b/>
          <w:bCs/>
          <w:color w:val="000000" w:themeColor="text1"/>
          <w:sz w:val="28"/>
          <w:szCs w:val="28"/>
          <w:lang w:eastAsia="en-US"/>
        </w:rPr>
        <w:t>.</w:t>
      </w:r>
    </w:p>
    <w:p w:rsidR="001F3E51" w:rsidRPr="00B204FE" w:rsidRDefault="001F3E51" w:rsidP="00373738">
      <w:pPr>
        <w:pStyle w:val="a9"/>
        <w:numPr>
          <w:ilvl w:val="0"/>
          <w:numId w:val="2"/>
        </w:numPr>
        <w:tabs>
          <w:tab w:val="left" w:pos="993"/>
        </w:tabs>
        <w:suppressAutoHyphens/>
        <w:spacing w:after="0" w:line="240" w:lineRule="auto"/>
        <w:ind w:left="0" w:firstLine="709"/>
        <w:jc w:val="both"/>
        <w:rPr>
          <w:rFonts w:ascii="Times New Roman" w:hAnsi="Times New Roman" w:cs="Times New Roman"/>
          <w:i/>
          <w:color w:val="000000" w:themeColor="text1"/>
          <w:sz w:val="28"/>
          <w:szCs w:val="28"/>
        </w:rPr>
      </w:pPr>
      <w:r w:rsidRPr="00B204FE">
        <w:rPr>
          <w:rFonts w:ascii="Times New Roman" w:hAnsi="Times New Roman" w:cs="Times New Roman"/>
          <w:i/>
          <w:color w:val="000000" w:themeColor="text1"/>
          <w:sz w:val="28"/>
          <w:szCs w:val="28"/>
        </w:rPr>
        <w:t>Содержание и объем правоспособности</w:t>
      </w:r>
      <w:r w:rsidR="009D3174" w:rsidRPr="00B204FE">
        <w:rPr>
          <w:rFonts w:ascii="Times New Roman" w:hAnsi="Times New Roman" w:cs="Times New Roman"/>
          <w:i/>
          <w:color w:val="000000" w:themeColor="text1"/>
          <w:sz w:val="28"/>
          <w:szCs w:val="28"/>
        </w:rPr>
        <w:t>, правовое положение плода</w:t>
      </w:r>
    </w:p>
    <w:p w:rsidR="001F3E51" w:rsidRPr="00B204FE" w:rsidRDefault="001F3E51"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Объём правоспособности одинаков для всех людей с рождения в сфере частного права в рамках формального и мат</w:t>
      </w:r>
      <w:r w:rsidR="00FF3376" w:rsidRPr="00B204FE">
        <w:rPr>
          <w:rFonts w:ascii="Times New Roman" w:hAnsi="Times New Roman" w:cs="Times New Roman"/>
          <w:color w:val="000000" w:themeColor="text1"/>
          <w:sz w:val="28"/>
          <w:szCs w:val="28"/>
        </w:rPr>
        <w:t>ериального равенства</w:t>
      </w:r>
      <w:r w:rsidRPr="00B204FE">
        <w:rPr>
          <w:rFonts w:ascii="Times New Roman" w:hAnsi="Times New Roman" w:cs="Times New Roman"/>
          <w:color w:val="000000" w:themeColor="text1"/>
          <w:sz w:val="28"/>
          <w:szCs w:val="28"/>
        </w:rPr>
        <w:t>.</w:t>
      </w:r>
      <w:r w:rsidR="00FF3376" w:rsidRPr="00B204FE">
        <w:rPr>
          <w:rFonts w:ascii="Times New Roman" w:hAnsi="Times New Roman" w:cs="Times New Roman"/>
          <w:color w:val="000000" w:themeColor="text1"/>
          <w:sz w:val="28"/>
          <w:szCs w:val="28"/>
        </w:rPr>
        <w:t xml:space="preserve"> </w:t>
      </w:r>
      <w:r w:rsidRPr="00B204FE">
        <w:rPr>
          <w:rFonts w:ascii="Times New Roman" w:hAnsi="Times New Roman" w:cs="Times New Roman"/>
          <w:color w:val="000000" w:themeColor="text1"/>
          <w:sz w:val="28"/>
          <w:szCs w:val="28"/>
        </w:rPr>
        <w:t>В некоторых с</w:t>
      </w:r>
      <w:r w:rsidR="00873B53" w:rsidRPr="00B204FE">
        <w:rPr>
          <w:rFonts w:ascii="Times New Roman" w:hAnsi="Times New Roman" w:cs="Times New Roman"/>
          <w:color w:val="000000" w:themeColor="text1"/>
          <w:sz w:val="28"/>
          <w:szCs w:val="28"/>
        </w:rPr>
        <w:t xml:space="preserve">лучаях у зачатых, но ещё </w:t>
      </w:r>
      <w:proofErr w:type="spellStart"/>
      <w:r w:rsidR="00873B53" w:rsidRPr="00B204FE">
        <w:rPr>
          <w:rFonts w:ascii="Times New Roman" w:hAnsi="Times New Roman" w:cs="Times New Roman"/>
          <w:color w:val="000000" w:themeColor="text1"/>
          <w:sz w:val="28"/>
          <w:szCs w:val="28"/>
        </w:rPr>
        <w:t>нерождё</w:t>
      </w:r>
      <w:r w:rsidRPr="00B204FE">
        <w:rPr>
          <w:rFonts w:ascii="Times New Roman" w:hAnsi="Times New Roman" w:cs="Times New Roman"/>
          <w:color w:val="000000" w:themeColor="text1"/>
          <w:sz w:val="28"/>
          <w:szCs w:val="28"/>
        </w:rPr>
        <w:t>нных</w:t>
      </w:r>
      <w:proofErr w:type="spellEnd"/>
      <w:r w:rsidRPr="00B204FE">
        <w:rPr>
          <w:rFonts w:ascii="Times New Roman" w:hAnsi="Times New Roman" w:cs="Times New Roman"/>
          <w:color w:val="000000" w:themeColor="text1"/>
          <w:sz w:val="28"/>
          <w:szCs w:val="28"/>
        </w:rPr>
        <w:t xml:space="preserve"> детей существует частичная правоспособность</w:t>
      </w:r>
      <w:r w:rsidR="00766550" w:rsidRPr="00B204FE">
        <w:rPr>
          <w:rFonts w:ascii="Times New Roman" w:hAnsi="Times New Roman" w:cs="Times New Roman"/>
          <w:color w:val="000000" w:themeColor="text1"/>
          <w:sz w:val="28"/>
          <w:szCs w:val="28"/>
        </w:rPr>
        <w:t xml:space="preserve"> [5]</w:t>
      </w:r>
      <w:r w:rsidRPr="00B204FE">
        <w:rPr>
          <w:rFonts w:ascii="Times New Roman" w:hAnsi="Times New Roman" w:cs="Times New Roman"/>
          <w:color w:val="000000" w:themeColor="text1"/>
          <w:sz w:val="28"/>
          <w:szCs w:val="28"/>
        </w:rPr>
        <w:t>, также именуемая относительной</w:t>
      </w:r>
      <w:r w:rsidR="00806785" w:rsidRPr="00B204FE">
        <w:rPr>
          <w:rFonts w:ascii="Times New Roman" w:hAnsi="Times New Roman" w:cs="Times New Roman"/>
          <w:color w:val="000000" w:themeColor="text1"/>
          <w:sz w:val="28"/>
          <w:szCs w:val="28"/>
        </w:rPr>
        <w:t xml:space="preserve"> [2, S. 102]</w:t>
      </w:r>
      <w:r w:rsidRPr="00B204FE">
        <w:rPr>
          <w:rFonts w:ascii="Times New Roman" w:hAnsi="Times New Roman" w:cs="Times New Roman"/>
          <w:color w:val="000000" w:themeColor="text1"/>
          <w:sz w:val="28"/>
          <w:szCs w:val="28"/>
        </w:rPr>
        <w:t xml:space="preserve"> либо ограниченной правоспособностью</w:t>
      </w:r>
      <w:r w:rsidR="00806785" w:rsidRPr="00B204FE">
        <w:rPr>
          <w:rFonts w:ascii="Times New Roman" w:hAnsi="Times New Roman" w:cs="Times New Roman"/>
          <w:color w:val="000000" w:themeColor="text1"/>
          <w:sz w:val="28"/>
          <w:szCs w:val="28"/>
        </w:rPr>
        <w:t xml:space="preserve"> [9]</w:t>
      </w:r>
      <w:r w:rsidRPr="00B204FE">
        <w:rPr>
          <w:rFonts w:ascii="Times New Roman" w:hAnsi="Times New Roman" w:cs="Times New Roman"/>
          <w:color w:val="000000" w:themeColor="text1"/>
          <w:sz w:val="28"/>
          <w:szCs w:val="28"/>
        </w:rPr>
        <w:t>.</w:t>
      </w:r>
    </w:p>
    <w:p w:rsidR="001F3E51" w:rsidRPr="00B204FE" w:rsidRDefault="001F3E51"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Только живой человек правоспособен. Ребёнок же в утробе матери (</w:t>
      </w:r>
      <w:proofErr w:type="spellStart"/>
      <w:r w:rsidRPr="00B204FE">
        <w:rPr>
          <w:rFonts w:ascii="Times New Roman" w:hAnsi="Times New Roman" w:cs="Times New Roman"/>
          <w:color w:val="000000" w:themeColor="text1"/>
          <w:sz w:val="28"/>
          <w:szCs w:val="28"/>
        </w:rPr>
        <w:t>nasciturus</w:t>
      </w:r>
      <w:proofErr w:type="spellEnd"/>
      <w:r w:rsidRPr="00B204FE">
        <w:rPr>
          <w:rFonts w:ascii="Times New Roman" w:hAnsi="Times New Roman" w:cs="Times New Roman"/>
          <w:color w:val="000000" w:themeColor="text1"/>
          <w:sz w:val="28"/>
          <w:szCs w:val="28"/>
        </w:rPr>
        <w:t>) не рассматривается, как правоспособный</w:t>
      </w:r>
      <w:r w:rsidR="00A20BCD" w:rsidRPr="00B204FE">
        <w:rPr>
          <w:rFonts w:ascii="Times New Roman" w:hAnsi="Times New Roman" w:cs="Times New Roman"/>
          <w:color w:val="000000" w:themeColor="text1"/>
          <w:sz w:val="28"/>
          <w:szCs w:val="28"/>
        </w:rPr>
        <w:t xml:space="preserve"> [4, S. 48]</w:t>
      </w:r>
      <w:r w:rsidRPr="00B204FE">
        <w:rPr>
          <w:rFonts w:ascii="Times New Roman" w:hAnsi="Times New Roman" w:cs="Times New Roman"/>
          <w:color w:val="000000" w:themeColor="text1"/>
          <w:sz w:val="28"/>
          <w:szCs w:val="28"/>
        </w:rPr>
        <w:t>, так как §1 BGB не применяется к ребенку</w:t>
      </w:r>
      <w:r w:rsidR="008B2FB0" w:rsidRPr="00B204FE">
        <w:rPr>
          <w:rFonts w:ascii="Times New Roman" w:hAnsi="Times New Roman" w:cs="Times New Roman"/>
          <w:color w:val="000000" w:themeColor="text1"/>
          <w:sz w:val="28"/>
          <w:szCs w:val="28"/>
        </w:rPr>
        <w:t xml:space="preserve"> до рождения</w:t>
      </w:r>
      <w:r w:rsidRPr="00B204FE">
        <w:rPr>
          <w:rFonts w:ascii="Times New Roman" w:hAnsi="Times New Roman" w:cs="Times New Roman"/>
          <w:color w:val="000000" w:themeColor="text1"/>
          <w:sz w:val="28"/>
          <w:szCs w:val="28"/>
        </w:rPr>
        <w:t>. Законодатель исходил из того, что полная правоспособность будущего ребёнка не могла быть принята, а ограничения правоспособности сложно сформулировать</w:t>
      </w:r>
      <w:r w:rsidR="00A20BCD" w:rsidRPr="00B204FE">
        <w:rPr>
          <w:rFonts w:ascii="Times New Roman" w:hAnsi="Times New Roman" w:cs="Times New Roman"/>
          <w:color w:val="000000" w:themeColor="text1"/>
          <w:sz w:val="28"/>
          <w:szCs w:val="28"/>
        </w:rPr>
        <w:t xml:space="preserve"> [10, §1, </w:t>
      </w:r>
      <w:proofErr w:type="spellStart"/>
      <w:r w:rsidR="00A20BCD" w:rsidRPr="00B204FE">
        <w:rPr>
          <w:rFonts w:ascii="Times New Roman" w:hAnsi="Times New Roman" w:cs="Times New Roman"/>
          <w:color w:val="000000" w:themeColor="text1"/>
          <w:sz w:val="28"/>
          <w:szCs w:val="28"/>
        </w:rPr>
        <w:t>Rn</w:t>
      </w:r>
      <w:proofErr w:type="spellEnd"/>
      <w:r w:rsidR="00A20BCD" w:rsidRPr="00B204FE">
        <w:rPr>
          <w:rFonts w:ascii="Times New Roman" w:hAnsi="Times New Roman" w:cs="Times New Roman"/>
          <w:color w:val="000000" w:themeColor="text1"/>
          <w:sz w:val="28"/>
          <w:szCs w:val="28"/>
        </w:rPr>
        <w:t>. 26]</w:t>
      </w:r>
      <w:r w:rsidRPr="00B204FE">
        <w:rPr>
          <w:rFonts w:ascii="Times New Roman" w:hAnsi="Times New Roman" w:cs="Times New Roman"/>
          <w:color w:val="000000" w:themeColor="text1"/>
          <w:sz w:val="28"/>
          <w:szCs w:val="28"/>
        </w:rPr>
        <w:t>.</w:t>
      </w:r>
    </w:p>
    <w:p w:rsidR="001F3E51" w:rsidRPr="00B204FE" w:rsidRDefault="001F3E51"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Исполнение этого принципа без исключения привело бы к несправедливым последствиям. Например, ребёнок, зачатый, но ещё </w:t>
      </w:r>
      <w:proofErr w:type="spellStart"/>
      <w:r w:rsidRPr="00B204FE">
        <w:rPr>
          <w:rFonts w:ascii="Times New Roman" w:hAnsi="Times New Roman" w:cs="Times New Roman"/>
          <w:color w:val="000000" w:themeColor="text1"/>
          <w:sz w:val="28"/>
          <w:szCs w:val="28"/>
        </w:rPr>
        <w:t>нерождённый</w:t>
      </w:r>
      <w:proofErr w:type="spellEnd"/>
      <w:r w:rsidRPr="00B204FE">
        <w:rPr>
          <w:rFonts w:ascii="Times New Roman" w:hAnsi="Times New Roman" w:cs="Times New Roman"/>
          <w:color w:val="000000" w:themeColor="text1"/>
          <w:sz w:val="28"/>
          <w:szCs w:val="28"/>
        </w:rPr>
        <w:t xml:space="preserve"> до открытия </w:t>
      </w:r>
      <w:r w:rsidR="00E82E37" w:rsidRPr="00B204FE">
        <w:rPr>
          <w:rFonts w:ascii="Times New Roman" w:hAnsi="Times New Roman" w:cs="Times New Roman"/>
          <w:color w:val="000000" w:themeColor="text1"/>
          <w:sz w:val="28"/>
          <w:szCs w:val="28"/>
        </w:rPr>
        <w:t>наследства, не наследовал бы</w:t>
      </w:r>
      <w:r w:rsidRPr="00B204FE">
        <w:rPr>
          <w:rFonts w:ascii="Times New Roman" w:hAnsi="Times New Roman" w:cs="Times New Roman"/>
          <w:color w:val="000000" w:themeColor="text1"/>
          <w:sz w:val="28"/>
          <w:szCs w:val="28"/>
        </w:rPr>
        <w:t>. Поэтому, ещё римское право сохраняло часть наследства для</w:t>
      </w:r>
      <w:r w:rsidR="00041613" w:rsidRPr="00B204FE">
        <w:rPr>
          <w:rFonts w:ascii="Times New Roman" w:hAnsi="Times New Roman" w:cs="Times New Roman"/>
          <w:color w:val="000000" w:themeColor="text1"/>
          <w:sz w:val="28"/>
          <w:szCs w:val="28"/>
        </w:rPr>
        <w:t xml:space="preserve"> </w:t>
      </w:r>
      <w:proofErr w:type="spellStart"/>
      <w:r w:rsidR="00041613" w:rsidRPr="00B204FE">
        <w:rPr>
          <w:rFonts w:ascii="Times New Roman" w:hAnsi="Times New Roman" w:cs="Times New Roman"/>
          <w:color w:val="000000" w:themeColor="text1"/>
          <w:sz w:val="28"/>
          <w:szCs w:val="28"/>
        </w:rPr>
        <w:t>nasciturus</w:t>
      </w:r>
      <w:proofErr w:type="spellEnd"/>
      <w:r w:rsidR="00041613" w:rsidRPr="00B204FE">
        <w:rPr>
          <w:rFonts w:ascii="Times New Roman" w:hAnsi="Times New Roman" w:cs="Times New Roman"/>
          <w:color w:val="000000" w:themeColor="text1"/>
          <w:sz w:val="28"/>
          <w:szCs w:val="28"/>
        </w:rPr>
        <w:t xml:space="preserve">, поскольку считала </w:t>
      </w:r>
      <w:proofErr w:type="spellStart"/>
      <w:r w:rsidR="00041613" w:rsidRPr="00B204FE">
        <w:rPr>
          <w:rFonts w:ascii="Times New Roman" w:hAnsi="Times New Roman" w:cs="Times New Roman"/>
          <w:color w:val="000000" w:themeColor="text1"/>
          <w:sz w:val="28"/>
          <w:szCs w:val="28"/>
          <w:lang w:val="en-US"/>
        </w:rPr>
        <w:t>nasciturus</w:t>
      </w:r>
      <w:proofErr w:type="spellEnd"/>
      <w:r w:rsidR="00041613" w:rsidRPr="00B204FE">
        <w:rPr>
          <w:rFonts w:ascii="Times New Roman" w:hAnsi="Times New Roman" w:cs="Times New Roman"/>
          <w:color w:val="000000" w:themeColor="text1"/>
          <w:sz w:val="28"/>
          <w:szCs w:val="28"/>
        </w:rPr>
        <w:t xml:space="preserve"> </w:t>
      </w:r>
      <w:r w:rsidRPr="00B204FE">
        <w:rPr>
          <w:rFonts w:ascii="Times New Roman" w:hAnsi="Times New Roman" w:cs="Times New Roman"/>
          <w:color w:val="000000" w:themeColor="text1"/>
          <w:sz w:val="28"/>
          <w:szCs w:val="28"/>
        </w:rPr>
        <w:t>субъектом права, но только в случае его рождения (</w:t>
      </w:r>
      <w:proofErr w:type="spellStart"/>
      <w:r w:rsidRPr="00B204FE">
        <w:rPr>
          <w:rFonts w:ascii="Times New Roman" w:hAnsi="Times New Roman" w:cs="Times New Roman"/>
          <w:color w:val="000000" w:themeColor="text1"/>
          <w:sz w:val="28"/>
          <w:szCs w:val="28"/>
        </w:rPr>
        <w:t>nasciturus</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pro</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iam</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nato</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habetur</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quities</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de</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commodies</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eius</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agitur</w:t>
      </w:r>
      <w:proofErr w:type="spellEnd"/>
      <w:r w:rsidR="00A94975" w:rsidRPr="00B204FE">
        <w:rPr>
          <w:rFonts w:ascii="Times New Roman" w:hAnsi="Times New Roman" w:cs="Times New Roman"/>
          <w:color w:val="000000" w:themeColor="text1"/>
          <w:sz w:val="28"/>
          <w:szCs w:val="28"/>
        </w:rPr>
        <w:t>)</w:t>
      </w:r>
      <w:r w:rsidR="00A94975" w:rsidRPr="00B204FE">
        <w:rPr>
          <w:rStyle w:val="a5"/>
          <w:rFonts w:ascii="Times New Roman" w:hAnsi="Times New Roman" w:cs="Times New Roman"/>
          <w:color w:val="000000" w:themeColor="text1"/>
          <w:sz w:val="28"/>
          <w:szCs w:val="28"/>
        </w:rPr>
        <w:footnoteReference w:id="3"/>
      </w:r>
      <w:r w:rsidRPr="00B204FE">
        <w:rPr>
          <w:rFonts w:ascii="Times New Roman" w:hAnsi="Times New Roman" w:cs="Times New Roman"/>
          <w:color w:val="000000" w:themeColor="text1"/>
          <w:sz w:val="28"/>
          <w:szCs w:val="28"/>
        </w:rPr>
        <w:t>. Также сегодня плод пользуется особенной защитой.</w:t>
      </w:r>
    </w:p>
    <w:p w:rsidR="001F3E51" w:rsidRPr="00B204FE" w:rsidRDefault="001F3E51" w:rsidP="00373738">
      <w:pPr>
        <w:suppressAutoHyphens/>
        <w:spacing w:after="0" w:line="240" w:lineRule="auto"/>
        <w:ind w:firstLine="709"/>
        <w:jc w:val="both"/>
        <w:rPr>
          <w:rStyle w:val="tlid-translation"/>
          <w:rFonts w:ascii="Times New Roman" w:hAnsi="Times New Roman" w:cs="Times New Roman"/>
          <w:color w:val="000000" w:themeColor="text1"/>
          <w:sz w:val="28"/>
          <w:szCs w:val="28"/>
        </w:rPr>
      </w:pPr>
      <w:r w:rsidRPr="00B204FE">
        <w:rPr>
          <w:rStyle w:val="tlid-translation"/>
          <w:rFonts w:ascii="Times New Roman" w:hAnsi="Times New Roman" w:cs="Times New Roman"/>
          <w:color w:val="000000" w:themeColor="text1"/>
          <w:sz w:val="28"/>
          <w:szCs w:val="28"/>
        </w:rPr>
        <w:t xml:space="preserve">Ещё </w:t>
      </w:r>
      <w:proofErr w:type="spellStart"/>
      <w:r w:rsidRPr="00B204FE">
        <w:rPr>
          <w:rStyle w:val="tlid-translation"/>
          <w:rFonts w:ascii="Times New Roman" w:hAnsi="Times New Roman" w:cs="Times New Roman"/>
          <w:color w:val="000000" w:themeColor="text1"/>
          <w:sz w:val="28"/>
          <w:szCs w:val="28"/>
        </w:rPr>
        <w:t>нерождённый</w:t>
      </w:r>
      <w:proofErr w:type="spellEnd"/>
      <w:r w:rsidRPr="00B204FE">
        <w:rPr>
          <w:rStyle w:val="tlid-translation"/>
          <w:rFonts w:ascii="Times New Roman" w:hAnsi="Times New Roman" w:cs="Times New Roman"/>
          <w:color w:val="000000" w:themeColor="text1"/>
          <w:sz w:val="28"/>
          <w:szCs w:val="28"/>
        </w:rPr>
        <w:t>, но уже зачатый ребёнок, не может выступать</w:t>
      </w:r>
      <w:r w:rsidR="003D0C34" w:rsidRPr="00B204FE">
        <w:rPr>
          <w:rStyle w:val="tlid-translation"/>
          <w:rFonts w:ascii="Times New Roman" w:hAnsi="Times New Roman" w:cs="Times New Roman"/>
          <w:color w:val="000000" w:themeColor="text1"/>
          <w:sz w:val="28"/>
          <w:szCs w:val="28"/>
        </w:rPr>
        <w:t xml:space="preserve"> в правовом обороте как носитель</w:t>
      </w:r>
      <w:r w:rsidRPr="00B204FE">
        <w:rPr>
          <w:rStyle w:val="tlid-translation"/>
          <w:rFonts w:ascii="Times New Roman" w:hAnsi="Times New Roman" w:cs="Times New Roman"/>
          <w:color w:val="000000" w:themeColor="text1"/>
          <w:sz w:val="28"/>
          <w:szCs w:val="28"/>
        </w:rPr>
        <w:t xml:space="preserve"> всех прав и обязанностей, и</w:t>
      </w:r>
      <w:r w:rsidR="003D0C34" w:rsidRPr="00B204FE">
        <w:rPr>
          <w:rStyle w:val="tlid-translation"/>
          <w:rFonts w:ascii="Times New Roman" w:hAnsi="Times New Roman" w:cs="Times New Roman"/>
          <w:color w:val="000000" w:themeColor="text1"/>
          <w:sz w:val="28"/>
          <w:szCs w:val="28"/>
        </w:rPr>
        <w:t>,</w:t>
      </w:r>
      <w:r w:rsidRPr="00B204FE">
        <w:rPr>
          <w:rStyle w:val="tlid-translation"/>
          <w:rFonts w:ascii="Times New Roman" w:hAnsi="Times New Roman" w:cs="Times New Roman"/>
          <w:color w:val="000000" w:themeColor="text1"/>
          <w:sz w:val="28"/>
          <w:szCs w:val="28"/>
        </w:rPr>
        <w:t xml:space="preserve"> поэтому, не нуждается в правоспособности в полном объёме.  Однако</w:t>
      </w:r>
      <w:proofErr w:type="gramStart"/>
      <w:r w:rsidRPr="00B204FE">
        <w:rPr>
          <w:rStyle w:val="tlid-translation"/>
          <w:rFonts w:ascii="Times New Roman" w:hAnsi="Times New Roman" w:cs="Times New Roman"/>
          <w:color w:val="000000" w:themeColor="text1"/>
          <w:sz w:val="28"/>
          <w:szCs w:val="28"/>
        </w:rPr>
        <w:t>,</w:t>
      </w:r>
      <w:proofErr w:type="gramEnd"/>
      <w:r w:rsidRPr="00B204FE">
        <w:rPr>
          <w:rStyle w:val="tlid-translation"/>
          <w:rFonts w:ascii="Times New Roman" w:hAnsi="Times New Roman" w:cs="Times New Roman"/>
          <w:color w:val="000000" w:themeColor="text1"/>
          <w:sz w:val="28"/>
          <w:szCs w:val="28"/>
        </w:rPr>
        <w:t xml:space="preserve"> уже зачатый ребёнок не может оставаться не защищённым </w:t>
      </w:r>
      <w:r w:rsidR="003F5E42" w:rsidRPr="00B204FE">
        <w:rPr>
          <w:rStyle w:val="tlid-translation"/>
          <w:rFonts w:ascii="Times New Roman" w:hAnsi="Times New Roman" w:cs="Times New Roman"/>
          <w:color w:val="000000" w:themeColor="text1"/>
          <w:sz w:val="28"/>
          <w:szCs w:val="28"/>
        </w:rPr>
        <w:t>с точки зрения права</w:t>
      </w:r>
      <w:r w:rsidRPr="00B204FE">
        <w:rPr>
          <w:rStyle w:val="tlid-translation"/>
          <w:rFonts w:ascii="Times New Roman" w:hAnsi="Times New Roman" w:cs="Times New Roman"/>
          <w:color w:val="000000" w:themeColor="text1"/>
          <w:sz w:val="28"/>
          <w:szCs w:val="28"/>
        </w:rPr>
        <w:t>.</w:t>
      </w:r>
      <w:r w:rsidR="00D27E3A" w:rsidRPr="00B204FE">
        <w:rPr>
          <w:rStyle w:val="tlid-translation"/>
          <w:rFonts w:ascii="Times New Roman" w:hAnsi="Times New Roman" w:cs="Times New Roman"/>
          <w:color w:val="000000" w:themeColor="text1"/>
          <w:sz w:val="28"/>
          <w:szCs w:val="28"/>
        </w:rPr>
        <w:t xml:space="preserve"> </w:t>
      </w:r>
      <w:r w:rsidRPr="00B204FE">
        <w:rPr>
          <w:rFonts w:ascii="Times New Roman" w:eastAsia="Times New Roman" w:hAnsi="Times New Roman" w:cs="Times New Roman"/>
          <w:color w:val="000000" w:themeColor="text1"/>
          <w:sz w:val="28"/>
          <w:szCs w:val="28"/>
          <w:lang w:eastAsia="ru-RU"/>
        </w:rPr>
        <w:t xml:space="preserve">Более того, вопрос о том, обладает ли сам будущий ребенок правоспособностью, менее решающий, нежели вопрос о том, пользуется ли он правовой защитой, потому что родители могут использовать эту защиту как свое собственное право, а не как </w:t>
      </w:r>
      <w:r w:rsidR="00B42920" w:rsidRPr="00B204FE">
        <w:rPr>
          <w:rFonts w:ascii="Times New Roman" w:eastAsia="Times New Roman" w:hAnsi="Times New Roman" w:cs="Times New Roman"/>
          <w:color w:val="000000" w:themeColor="text1"/>
          <w:sz w:val="28"/>
          <w:szCs w:val="28"/>
          <w:lang w:eastAsia="ru-RU"/>
        </w:rPr>
        <w:t>представители ещё</w:t>
      </w:r>
      <w:r w:rsidRPr="00B204FE">
        <w:rPr>
          <w:rFonts w:ascii="Times New Roman" w:eastAsia="Times New Roman" w:hAnsi="Times New Roman" w:cs="Times New Roman"/>
          <w:color w:val="000000" w:themeColor="text1"/>
          <w:sz w:val="28"/>
          <w:szCs w:val="28"/>
          <w:lang w:eastAsia="ru-RU"/>
        </w:rPr>
        <w:t xml:space="preserve"> </w:t>
      </w:r>
      <w:proofErr w:type="spellStart"/>
      <w:r w:rsidRPr="00B204FE">
        <w:rPr>
          <w:rFonts w:ascii="Times New Roman" w:eastAsia="Times New Roman" w:hAnsi="Times New Roman" w:cs="Times New Roman"/>
          <w:color w:val="000000" w:themeColor="text1"/>
          <w:sz w:val="28"/>
          <w:szCs w:val="28"/>
          <w:lang w:eastAsia="ru-RU"/>
        </w:rPr>
        <w:t>неродившегося</w:t>
      </w:r>
      <w:proofErr w:type="spellEnd"/>
      <w:r w:rsidRPr="00B204FE">
        <w:rPr>
          <w:rFonts w:ascii="Times New Roman" w:eastAsia="Times New Roman" w:hAnsi="Times New Roman" w:cs="Times New Roman"/>
          <w:color w:val="000000" w:themeColor="text1"/>
          <w:sz w:val="28"/>
          <w:szCs w:val="28"/>
          <w:lang w:eastAsia="ru-RU"/>
        </w:rPr>
        <w:t xml:space="preserve"> ребенка.</w:t>
      </w:r>
      <w:r w:rsidR="00BA20CF" w:rsidRPr="00B204FE">
        <w:rPr>
          <w:rFonts w:ascii="Times New Roman" w:eastAsia="Times New Roman" w:hAnsi="Times New Roman" w:cs="Times New Roman"/>
          <w:color w:val="000000" w:themeColor="text1"/>
          <w:sz w:val="28"/>
          <w:szCs w:val="28"/>
          <w:lang w:eastAsia="ru-RU"/>
        </w:rPr>
        <w:t xml:space="preserve"> </w:t>
      </w:r>
      <w:r w:rsidRPr="00B204FE">
        <w:rPr>
          <w:rStyle w:val="tlid-translation"/>
          <w:rFonts w:ascii="Times New Roman" w:hAnsi="Times New Roman" w:cs="Times New Roman"/>
          <w:color w:val="000000" w:themeColor="text1"/>
          <w:sz w:val="28"/>
          <w:szCs w:val="28"/>
        </w:rPr>
        <w:t>BGB в большинстве случаев перемещает правоспос</w:t>
      </w:r>
      <w:r w:rsidR="00B42920" w:rsidRPr="00B204FE">
        <w:rPr>
          <w:rStyle w:val="tlid-translation"/>
          <w:rFonts w:ascii="Times New Roman" w:hAnsi="Times New Roman" w:cs="Times New Roman"/>
          <w:color w:val="000000" w:themeColor="text1"/>
          <w:sz w:val="28"/>
          <w:szCs w:val="28"/>
        </w:rPr>
        <w:t xml:space="preserve">обность уже зачатого, но ещё </w:t>
      </w:r>
      <w:proofErr w:type="spellStart"/>
      <w:r w:rsidR="00B42920" w:rsidRPr="00B204FE">
        <w:rPr>
          <w:rStyle w:val="tlid-translation"/>
          <w:rFonts w:ascii="Times New Roman" w:hAnsi="Times New Roman" w:cs="Times New Roman"/>
          <w:color w:val="000000" w:themeColor="text1"/>
          <w:sz w:val="28"/>
          <w:szCs w:val="28"/>
        </w:rPr>
        <w:t>не</w:t>
      </w:r>
      <w:r w:rsidRPr="00B204FE">
        <w:rPr>
          <w:rStyle w:val="tlid-translation"/>
          <w:rFonts w:ascii="Times New Roman" w:hAnsi="Times New Roman" w:cs="Times New Roman"/>
          <w:color w:val="000000" w:themeColor="text1"/>
          <w:sz w:val="28"/>
          <w:szCs w:val="28"/>
        </w:rPr>
        <w:t>рожд</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нного</w:t>
      </w:r>
      <w:proofErr w:type="spellEnd"/>
      <w:r w:rsidRPr="00B204FE">
        <w:rPr>
          <w:rStyle w:val="tlid-translation"/>
          <w:rFonts w:ascii="Times New Roman" w:hAnsi="Times New Roman" w:cs="Times New Roman"/>
          <w:color w:val="000000" w:themeColor="text1"/>
          <w:sz w:val="28"/>
          <w:szCs w:val="28"/>
        </w:rPr>
        <w:t xml:space="preserve"> реб</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нка на мо</w:t>
      </w:r>
      <w:r w:rsidR="00B42920" w:rsidRPr="00B204FE">
        <w:rPr>
          <w:rStyle w:val="tlid-translation"/>
          <w:rFonts w:ascii="Times New Roman" w:hAnsi="Times New Roman" w:cs="Times New Roman"/>
          <w:color w:val="000000" w:themeColor="text1"/>
          <w:sz w:val="28"/>
          <w:szCs w:val="28"/>
        </w:rPr>
        <w:t>мент зачатия, против принципа §</w:t>
      </w:r>
      <w:r w:rsidRPr="00B204FE">
        <w:rPr>
          <w:rStyle w:val="tlid-translation"/>
          <w:rFonts w:ascii="Times New Roman" w:hAnsi="Times New Roman" w:cs="Times New Roman"/>
          <w:color w:val="000000" w:themeColor="text1"/>
          <w:sz w:val="28"/>
          <w:szCs w:val="28"/>
        </w:rPr>
        <w:t xml:space="preserve">1 BGB, однако </w:t>
      </w:r>
      <w:proofErr w:type="gramStart"/>
      <w:r w:rsidRPr="00B204FE">
        <w:rPr>
          <w:rStyle w:val="tlid-translation"/>
          <w:rFonts w:ascii="Times New Roman" w:hAnsi="Times New Roman" w:cs="Times New Roman"/>
          <w:color w:val="000000" w:themeColor="text1"/>
          <w:sz w:val="28"/>
          <w:szCs w:val="28"/>
        </w:rPr>
        <w:t>устанавливает ус</w:t>
      </w:r>
      <w:r w:rsidR="003F5E42" w:rsidRPr="00B204FE">
        <w:rPr>
          <w:rStyle w:val="tlid-translation"/>
          <w:rFonts w:ascii="Times New Roman" w:hAnsi="Times New Roman" w:cs="Times New Roman"/>
          <w:color w:val="000000" w:themeColor="text1"/>
          <w:sz w:val="28"/>
          <w:szCs w:val="28"/>
        </w:rPr>
        <w:t>ловие</w:t>
      </w:r>
      <w:proofErr w:type="gramEnd"/>
      <w:r w:rsidR="003F5E42" w:rsidRPr="00B204FE">
        <w:rPr>
          <w:rStyle w:val="tlid-translation"/>
          <w:rFonts w:ascii="Times New Roman" w:hAnsi="Times New Roman" w:cs="Times New Roman"/>
          <w:color w:val="000000" w:themeColor="text1"/>
          <w:sz w:val="28"/>
          <w:szCs w:val="28"/>
        </w:rPr>
        <w:t xml:space="preserve"> последующего живорождения</w:t>
      </w:r>
      <w:r w:rsidR="004B288F" w:rsidRPr="00B204FE">
        <w:rPr>
          <w:rStyle w:val="tlid-translation"/>
          <w:rFonts w:ascii="Times New Roman" w:hAnsi="Times New Roman" w:cs="Times New Roman"/>
          <w:color w:val="000000" w:themeColor="text1"/>
          <w:sz w:val="28"/>
          <w:szCs w:val="28"/>
        </w:rPr>
        <w:t xml:space="preserve"> [2, S. 102]</w:t>
      </w:r>
      <w:r w:rsidRPr="00B204FE">
        <w:rPr>
          <w:rStyle w:val="tlid-translation"/>
          <w:rFonts w:ascii="Times New Roman" w:hAnsi="Times New Roman" w:cs="Times New Roman"/>
          <w:color w:val="000000" w:themeColor="text1"/>
          <w:sz w:val="28"/>
          <w:szCs w:val="28"/>
        </w:rPr>
        <w:t>.</w:t>
      </w:r>
    </w:p>
    <w:p w:rsidR="001F3E51" w:rsidRPr="00B204FE" w:rsidRDefault="00170FB5" w:rsidP="00373738">
      <w:pPr>
        <w:suppressAutoHyphens/>
        <w:spacing w:after="0" w:line="240" w:lineRule="auto"/>
        <w:ind w:firstLine="709"/>
        <w:jc w:val="both"/>
        <w:rPr>
          <w:rStyle w:val="tlid-translation"/>
          <w:rFonts w:ascii="Times New Roman" w:hAnsi="Times New Roman" w:cs="Times New Roman"/>
          <w:color w:val="000000" w:themeColor="text1"/>
          <w:sz w:val="28"/>
          <w:szCs w:val="28"/>
        </w:rPr>
      </w:pPr>
      <w:r w:rsidRPr="00B204FE">
        <w:rPr>
          <w:rStyle w:val="tlid-translation"/>
          <w:rFonts w:ascii="Times New Roman" w:hAnsi="Times New Roman" w:cs="Times New Roman"/>
          <w:color w:val="000000" w:themeColor="text1"/>
          <w:sz w:val="28"/>
          <w:szCs w:val="28"/>
        </w:rPr>
        <w:t>В частности,</w:t>
      </w:r>
      <w:r w:rsidR="001F3E51" w:rsidRPr="00B204FE">
        <w:rPr>
          <w:rStyle w:val="tlid-translation"/>
          <w:rFonts w:ascii="Times New Roman" w:hAnsi="Times New Roman" w:cs="Times New Roman"/>
          <w:color w:val="000000" w:themeColor="text1"/>
          <w:sz w:val="28"/>
          <w:szCs w:val="28"/>
        </w:rPr>
        <w:t xml:space="preserve"> различают защиту </w:t>
      </w:r>
      <w:proofErr w:type="spellStart"/>
      <w:r w:rsidR="00041613" w:rsidRPr="00B204FE">
        <w:rPr>
          <w:rStyle w:val="tlid-translation"/>
          <w:rFonts w:ascii="Times New Roman" w:hAnsi="Times New Roman" w:cs="Times New Roman"/>
          <w:color w:val="000000" w:themeColor="text1"/>
          <w:sz w:val="28"/>
          <w:szCs w:val="28"/>
          <w:lang w:val="en-US"/>
        </w:rPr>
        <w:t>nasciturus</w:t>
      </w:r>
      <w:proofErr w:type="spellEnd"/>
      <w:r w:rsidR="001F3E51" w:rsidRPr="00B204FE">
        <w:rPr>
          <w:rStyle w:val="tlid-translation"/>
          <w:rFonts w:ascii="Times New Roman" w:hAnsi="Times New Roman" w:cs="Times New Roman"/>
          <w:color w:val="000000" w:themeColor="text1"/>
          <w:sz w:val="28"/>
          <w:szCs w:val="28"/>
        </w:rPr>
        <w:t xml:space="preserve"> независимо от последующего рождения и защиту </w:t>
      </w:r>
      <w:proofErr w:type="spellStart"/>
      <w:r w:rsidR="00041613" w:rsidRPr="00B204FE">
        <w:rPr>
          <w:rStyle w:val="tlid-translation"/>
          <w:rFonts w:ascii="Times New Roman" w:hAnsi="Times New Roman" w:cs="Times New Roman"/>
          <w:color w:val="000000" w:themeColor="text1"/>
          <w:sz w:val="28"/>
          <w:szCs w:val="28"/>
          <w:lang w:val="en-US"/>
        </w:rPr>
        <w:t>nasciturus</w:t>
      </w:r>
      <w:proofErr w:type="spellEnd"/>
      <w:r w:rsidR="001F3E51" w:rsidRPr="00B204FE">
        <w:rPr>
          <w:rStyle w:val="tlid-translation"/>
          <w:rFonts w:ascii="Times New Roman" w:hAnsi="Times New Roman" w:cs="Times New Roman"/>
          <w:color w:val="000000" w:themeColor="text1"/>
          <w:sz w:val="28"/>
          <w:szCs w:val="28"/>
        </w:rPr>
        <w:t xml:space="preserve"> в зависимости от последующего рождения.</w:t>
      </w:r>
    </w:p>
    <w:p w:rsidR="001F3E51" w:rsidRPr="00B204FE" w:rsidRDefault="00D27E3A" w:rsidP="00373738">
      <w:pPr>
        <w:suppressAutoHyphens/>
        <w:spacing w:after="0" w:line="240" w:lineRule="auto"/>
        <w:ind w:firstLine="709"/>
        <w:jc w:val="both"/>
        <w:rPr>
          <w:rStyle w:val="tlid-translation"/>
          <w:rFonts w:ascii="Times New Roman" w:hAnsi="Times New Roman" w:cs="Times New Roman"/>
          <w:color w:val="000000" w:themeColor="text1"/>
          <w:sz w:val="28"/>
          <w:szCs w:val="28"/>
        </w:rPr>
      </w:pPr>
      <w:r w:rsidRPr="00B204FE">
        <w:rPr>
          <w:rStyle w:val="tlid-translation"/>
          <w:rFonts w:ascii="Times New Roman" w:hAnsi="Times New Roman" w:cs="Times New Roman"/>
          <w:color w:val="000000" w:themeColor="text1"/>
          <w:sz w:val="28"/>
          <w:szCs w:val="28"/>
        </w:rPr>
        <w:t>а</w:t>
      </w:r>
      <w:r w:rsidR="000D1307" w:rsidRPr="00B204FE">
        <w:rPr>
          <w:rStyle w:val="tlid-translation"/>
          <w:rFonts w:ascii="Times New Roman" w:hAnsi="Times New Roman" w:cs="Times New Roman"/>
          <w:color w:val="000000" w:themeColor="text1"/>
          <w:sz w:val="28"/>
          <w:szCs w:val="28"/>
        </w:rPr>
        <w:t>) Защита</w:t>
      </w:r>
      <w:r w:rsidR="00041613" w:rsidRPr="00B204FE">
        <w:rPr>
          <w:rStyle w:val="tlid-translation"/>
          <w:rFonts w:ascii="Times New Roman" w:hAnsi="Times New Roman" w:cs="Times New Roman"/>
          <w:color w:val="000000" w:themeColor="text1"/>
          <w:sz w:val="28"/>
          <w:szCs w:val="28"/>
        </w:rPr>
        <w:t xml:space="preserve"> </w:t>
      </w:r>
      <w:proofErr w:type="spellStart"/>
      <w:r w:rsidR="00041613" w:rsidRPr="00B204FE">
        <w:rPr>
          <w:rStyle w:val="tlid-translation"/>
          <w:rFonts w:ascii="Times New Roman" w:hAnsi="Times New Roman" w:cs="Times New Roman"/>
          <w:color w:val="000000" w:themeColor="text1"/>
          <w:sz w:val="28"/>
          <w:szCs w:val="28"/>
        </w:rPr>
        <w:t>nasciturus</w:t>
      </w:r>
      <w:proofErr w:type="spellEnd"/>
      <w:r w:rsidR="001F3E51" w:rsidRPr="00B204FE">
        <w:rPr>
          <w:rStyle w:val="tlid-translation"/>
          <w:rFonts w:ascii="Times New Roman" w:hAnsi="Times New Roman" w:cs="Times New Roman"/>
          <w:color w:val="000000" w:themeColor="text1"/>
          <w:sz w:val="28"/>
          <w:szCs w:val="28"/>
        </w:rPr>
        <w:t xml:space="preserve"> независимо от позднего рождения</w:t>
      </w:r>
      <w:r w:rsidR="000B4435" w:rsidRPr="00B204FE">
        <w:rPr>
          <w:rStyle w:val="tlid-translation"/>
          <w:rFonts w:ascii="Times New Roman" w:hAnsi="Times New Roman" w:cs="Times New Roman"/>
          <w:color w:val="000000" w:themeColor="text1"/>
          <w:sz w:val="28"/>
          <w:szCs w:val="28"/>
        </w:rPr>
        <w:t>.</w:t>
      </w:r>
    </w:p>
    <w:p w:rsidR="001F3E51" w:rsidRPr="00B204FE" w:rsidRDefault="001F3E51" w:rsidP="00373738">
      <w:pPr>
        <w:suppressAutoHyphens/>
        <w:spacing w:after="0" w:line="240" w:lineRule="auto"/>
        <w:ind w:firstLine="709"/>
        <w:jc w:val="both"/>
        <w:rPr>
          <w:rStyle w:val="tlid-translation"/>
          <w:rFonts w:ascii="Times New Roman" w:hAnsi="Times New Roman" w:cs="Times New Roman"/>
          <w:color w:val="000000" w:themeColor="text1"/>
          <w:sz w:val="28"/>
          <w:szCs w:val="28"/>
        </w:rPr>
      </w:pPr>
      <w:r w:rsidRPr="00B204FE">
        <w:rPr>
          <w:rStyle w:val="tlid-translation"/>
          <w:rFonts w:ascii="Times New Roman" w:hAnsi="Times New Roman" w:cs="Times New Roman"/>
          <w:color w:val="000000" w:themeColor="text1"/>
          <w:sz w:val="28"/>
          <w:szCs w:val="28"/>
        </w:rPr>
        <w:lastRenderedPageBreak/>
        <w:t xml:space="preserve">В отдельных отношениях, </w:t>
      </w:r>
      <w:r w:rsidR="00B42920" w:rsidRPr="00B204FE">
        <w:rPr>
          <w:rStyle w:val="tlid-translation"/>
          <w:rFonts w:ascii="Times New Roman" w:hAnsi="Times New Roman" w:cs="Times New Roman"/>
          <w:color w:val="000000" w:themeColor="text1"/>
          <w:sz w:val="28"/>
          <w:szCs w:val="28"/>
        </w:rPr>
        <w:t xml:space="preserve">во имя </w:t>
      </w:r>
      <w:r w:rsidRPr="00B204FE">
        <w:rPr>
          <w:rStyle w:val="tlid-translation"/>
          <w:rFonts w:ascii="Times New Roman" w:hAnsi="Times New Roman" w:cs="Times New Roman"/>
          <w:color w:val="000000" w:themeColor="text1"/>
          <w:sz w:val="28"/>
          <w:szCs w:val="28"/>
        </w:rPr>
        <w:t xml:space="preserve">человеческого достоинства, необходимо предоставить эмбриону правовую защиту как будущему человеку, независимо от последующего живорождения </w:t>
      </w:r>
      <w:r w:rsidR="00E33682" w:rsidRPr="00B204FE">
        <w:rPr>
          <w:rStyle w:val="tlid-translation"/>
          <w:rFonts w:ascii="Times New Roman" w:hAnsi="Times New Roman" w:cs="Times New Roman"/>
          <w:color w:val="000000" w:themeColor="text1"/>
          <w:sz w:val="28"/>
          <w:szCs w:val="28"/>
        </w:rPr>
        <w:t>и независимо</w:t>
      </w:r>
      <w:r w:rsidRPr="00B204FE">
        <w:rPr>
          <w:rStyle w:val="tlid-translation"/>
          <w:rFonts w:ascii="Times New Roman" w:hAnsi="Times New Roman" w:cs="Times New Roman"/>
          <w:color w:val="000000" w:themeColor="text1"/>
          <w:sz w:val="28"/>
          <w:szCs w:val="28"/>
        </w:rPr>
        <w:t xml:space="preserve"> от того находится эмбрион в утробе матери или вне е</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w:t>
      </w:r>
      <w:r w:rsidR="000B4435" w:rsidRPr="00B204FE">
        <w:rPr>
          <w:rStyle w:val="tlid-translation"/>
          <w:rFonts w:ascii="Times New Roman" w:hAnsi="Times New Roman" w:cs="Times New Roman"/>
          <w:color w:val="000000" w:themeColor="text1"/>
          <w:sz w:val="28"/>
          <w:szCs w:val="28"/>
        </w:rPr>
        <w:t xml:space="preserve"> </w:t>
      </w:r>
      <w:r w:rsidRPr="00B204FE">
        <w:rPr>
          <w:rStyle w:val="tlid-translation"/>
          <w:rFonts w:ascii="Times New Roman" w:hAnsi="Times New Roman" w:cs="Times New Roman"/>
          <w:color w:val="000000" w:themeColor="text1"/>
          <w:sz w:val="28"/>
          <w:szCs w:val="28"/>
        </w:rPr>
        <w:t xml:space="preserve">Это относится, в частности, к конституционно-правовой защите жизни и здоровья плода на основании ст. 2 </w:t>
      </w:r>
      <w:proofErr w:type="spellStart"/>
      <w:r w:rsidRPr="00B204FE">
        <w:rPr>
          <w:rStyle w:val="tlid-translation"/>
          <w:rFonts w:ascii="Times New Roman" w:hAnsi="Times New Roman" w:cs="Times New Roman"/>
          <w:color w:val="000000" w:themeColor="text1"/>
          <w:sz w:val="28"/>
          <w:szCs w:val="28"/>
        </w:rPr>
        <w:t>абз</w:t>
      </w:r>
      <w:proofErr w:type="spellEnd"/>
      <w:r w:rsidRPr="00B204FE">
        <w:rPr>
          <w:rStyle w:val="tlid-translation"/>
          <w:rFonts w:ascii="Times New Roman" w:hAnsi="Times New Roman" w:cs="Times New Roman"/>
          <w:color w:val="000000" w:themeColor="text1"/>
          <w:sz w:val="28"/>
          <w:szCs w:val="28"/>
        </w:rPr>
        <w:t>. 2</w:t>
      </w:r>
      <w:r w:rsidR="00680990" w:rsidRPr="00B204FE">
        <w:rPr>
          <w:rStyle w:val="tlid-translation"/>
          <w:rFonts w:ascii="Times New Roman" w:hAnsi="Times New Roman" w:cs="Times New Roman"/>
          <w:color w:val="000000" w:themeColor="text1"/>
          <w:sz w:val="28"/>
          <w:szCs w:val="28"/>
        </w:rPr>
        <w:t xml:space="preserve"> Основного Закона Германии (далее –</w:t>
      </w:r>
      <w:r w:rsidRPr="00B204FE">
        <w:rPr>
          <w:rStyle w:val="tlid-translation"/>
          <w:rFonts w:ascii="Times New Roman" w:hAnsi="Times New Roman" w:cs="Times New Roman"/>
          <w:color w:val="000000" w:themeColor="text1"/>
          <w:sz w:val="28"/>
          <w:szCs w:val="28"/>
        </w:rPr>
        <w:t xml:space="preserve"> GG</w:t>
      </w:r>
      <w:r w:rsidR="00680990" w:rsidRPr="00B204FE">
        <w:rPr>
          <w:rStyle w:val="tlid-translation"/>
          <w:rFonts w:ascii="Times New Roman" w:hAnsi="Times New Roman" w:cs="Times New Roman"/>
          <w:color w:val="000000" w:themeColor="text1"/>
          <w:sz w:val="28"/>
          <w:szCs w:val="28"/>
        </w:rPr>
        <w:t>)</w:t>
      </w:r>
      <w:r w:rsidRPr="00B204FE">
        <w:rPr>
          <w:rStyle w:val="tlid-translation"/>
          <w:rFonts w:ascii="Times New Roman" w:hAnsi="Times New Roman" w:cs="Times New Roman"/>
          <w:color w:val="000000" w:themeColor="text1"/>
          <w:sz w:val="28"/>
          <w:szCs w:val="28"/>
        </w:rPr>
        <w:t xml:space="preserve"> и, в принципе, должно применяться к гражданско-правовой защите, вытекающей из этого, в той мере, насколько это касается требования воздержания от вмешательства и ущерба.</w:t>
      </w:r>
      <w:r w:rsidR="007749CA" w:rsidRPr="00B204FE">
        <w:rPr>
          <w:rStyle w:val="tlid-translation"/>
          <w:rFonts w:ascii="Times New Roman" w:hAnsi="Times New Roman" w:cs="Times New Roman"/>
          <w:color w:val="000000" w:themeColor="text1"/>
          <w:sz w:val="28"/>
          <w:szCs w:val="28"/>
        </w:rPr>
        <w:t xml:space="preserve"> </w:t>
      </w:r>
      <w:r w:rsidRPr="00B204FE">
        <w:rPr>
          <w:rStyle w:val="tlid-translation"/>
          <w:rFonts w:ascii="Times New Roman" w:hAnsi="Times New Roman" w:cs="Times New Roman"/>
          <w:color w:val="000000" w:themeColor="text1"/>
          <w:sz w:val="28"/>
          <w:szCs w:val="28"/>
        </w:rPr>
        <w:t>Так как защита эмбриона не может быть осуществлена им самостоятельно, к этому, как правило, призваны родители. При этом целесообразно предоставить родит</w:t>
      </w:r>
      <w:r w:rsidR="00041613" w:rsidRPr="00B204FE">
        <w:rPr>
          <w:rStyle w:val="tlid-translation"/>
          <w:rFonts w:ascii="Times New Roman" w:hAnsi="Times New Roman" w:cs="Times New Roman"/>
          <w:color w:val="000000" w:themeColor="text1"/>
          <w:sz w:val="28"/>
          <w:szCs w:val="28"/>
        </w:rPr>
        <w:t xml:space="preserve">елям их право на защиту </w:t>
      </w:r>
      <w:proofErr w:type="spellStart"/>
      <w:r w:rsidR="00041613" w:rsidRPr="00B204FE">
        <w:rPr>
          <w:rStyle w:val="tlid-translation"/>
          <w:rFonts w:ascii="Times New Roman" w:hAnsi="Times New Roman" w:cs="Times New Roman"/>
          <w:color w:val="000000" w:themeColor="text1"/>
          <w:sz w:val="28"/>
          <w:szCs w:val="28"/>
        </w:rPr>
        <w:t>nasciturus</w:t>
      </w:r>
      <w:proofErr w:type="spellEnd"/>
      <w:r w:rsidRPr="00B204FE">
        <w:rPr>
          <w:rStyle w:val="tlid-translation"/>
          <w:rFonts w:ascii="Times New Roman" w:hAnsi="Times New Roman" w:cs="Times New Roman"/>
          <w:color w:val="000000" w:themeColor="text1"/>
          <w:sz w:val="28"/>
          <w:szCs w:val="28"/>
        </w:rPr>
        <w:t>, а не действовать как представители реб</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 xml:space="preserve">нка, который возможно никогда не родиться живым. </w:t>
      </w:r>
    </w:p>
    <w:p w:rsidR="001F3E51" w:rsidRPr="00B204FE" w:rsidRDefault="00D27E3A" w:rsidP="00373738">
      <w:pPr>
        <w:suppressAutoHyphens/>
        <w:spacing w:after="0" w:line="240" w:lineRule="auto"/>
        <w:ind w:firstLine="709"/>
        <w:jc w:val="both"/>
        <w:rPr>
          <w:rStyle w:val="tlid-translation"/>
          <w:rFonts w:ascii="Times New Roman" w:hAnsi="Times New Roman" w:cs="Times New Roman"/>
          <w:color w:val="000000" w:themeColor="text1"/>
          <w:sz w:val="28"/>
          <w:szCs w:val="28"/>
        </w:rPr>
      </w:pPr>
      <w:r w:rsidRPr="00B204FE">
        <w:rPr>
          <w:rStyle w:val="tlid-translation"/>
          <w:rFonts w:ascii="Times New Roman" w:hAnsi="Times New Roman" w:cs="Times New Roman"/>
          <w:color w:val="000000" w:themeColor="text1"/>
          <w:sz w:val="28"/>
          <w:szCs w:val="28"/>
          <w:lang w:val="en-US"/>
        </w:rPr>
        <w:t>b</w:t>
      </w:r>
      <w:r w:rsidR="001F3E51" w:rsidRPr="00B204FE">
        <w:rPr>
          <w:rStyle w:val="tlid-translation"/>
          <w:rFonts w:ascii="Times New Roman" w:hAnsi="Times New Roman" w:cs="Times New Roman"/>
          <w:color w:val="000000" w:themeColor="text1"/>
          <w:sz w:val="28"/>
          <w:szCs w:val="28"/>
        </w:rPr>
        <w:t xml:space="preserve">) Защита </w:t>
      </w:r>
      <w:proofErr w:type="spellStart"/>
      <w:r w:rsidR="002E3654" w:rsidRPr="00B204FE">
        <w:rPr>
          <w:rStyle w:val="tlid-translation"/>
          <w:rFonts w:ascii="Times New Roman" w:hAnsi="Times New Roman" w:cs="Times New Roman"/>
          <w:color w:val="000000" w:themeColor="text1"/>
          <w:sz w:val="28"/>
          <w:szCs w:val="28"/>
        </w:rPr>
        <w:t>nasciturus</w:t>
      </w:r>
      <w:proofErr w:type="spellEnd"/>
      <w:r w:rsidR="002E3654" w:rsidRPr="00B204FE">
        <w:rPr>
          <w:rStyle w:val="tlid-translation"/>
          <w:rFonts w:ascii="Times New Roman" w:hAnsi="Times New Roman" w:cs="Times New Roman"/>
          <w:color w:val="000000" w:themeColor="text1"/>
          <w:sz w:val="28"/>
          <w:szCs w:val="28"/>
        </w:rPr>
        <w:t xml:space="preserve"> в</w:t>
      </w:r>
      <w:r w:rsidR="001F3E51" w:rsidRPr="00B204FE">
        <w:rPr>
          <w:rStyle w:val="tlid-translation"/>
          <w:rFonts w:ascii="Times New Roman" w:hAnsi="Times New Roman" w:cs="Times New Roman"/>
          <w:color w:val="000000" w:themeColor="text1"/>
          <w:sz w:val="28"/>
          <w:szCs w:val="28"/>
        </w:rPr>
        <w:t xml:space="preserve"> зависимости от последующего рождения живого реб</w:t>
      </w:r>
      <w:r w:rsidR="00012D86">
        <w:rPr>
          <w:rStyle w:val="tlid-translation"/>
          <w:rFonts w:ascii="Times New Roman" w:hAnsi="Times New Roman" w:cs="Times New Roman"/>
          <w:color w:val="000000" w:themeColor="text1"/>
          <w:sz w:val="28"/>
          <w:szCs w:val="28"/>
        </w:rPr>
        <w:t>е</w:t>
      </w:r>
      <w:r w:rsidR="001F3E51" w:rsidRPr="00B204FE">
        <w:rPr>
          <w:rStyle w:val="tlid-translation"/>
          <w:rFonts w:ascii="Times New Roman" w:hAnsi="Times New Roman" w:cs="Times New Roman"/>
          <w:color w:val="000000" w:themeColor="text1"/>
          <w:sz w:val="28"/>
          <w:szCs w:val="28"/>
        </w:rPr>
        <w:t>нка</w:t>
      </w:r>
      <w:r w:rsidR="00A543CD" w:rsidRPr="00B204FE">
        <w:rPr>
          <w:rStyle w:val="tlid-translation"/>
          <w:rFonts w:ascii="Times New Roman" w:hAnsi="Times New Roman" w:cs="Times New Roman"/>
          <w:color w:val="000000" w:themeColor="text1"/>
          <w:sz w:val="28"/>
          <w:szCs w:val="28"/>
        </w:rPr>
        <w:t>.</w:t>
      </w:r>
    </w:p>
    <w:p w:rsidR="001F3E51" w:rsidRPr="00B204FE" w:rsidRDefault="001F3E51" w:rsidP="00373738">
      <w:pPr>
        <w:suppressAutoHyphens/>
        <w:spacing w:after="0" w:line="240" w:lineRule="auto"/>
        <w:ind w:firstLine="709"/>
        <w:jc w:val="both"/>
        <w:rPr>
          <w:rStyle w:val="tlid-translation"/>
          <w:rFonts w:ascii="Times New Roman" w:hAnsi="Times New Roman" w:cs="Times New Roman"/>
          <w:color w:val="000000" w:themeColor="text1"/>
          <w:sz w:val="28"/>
          <w:szCs w:val="28"/>
        </w:rPr>
      </w:pPr>
      <w:r w:rsidRPr="00B204FE">
        <w:rPr>
          <w:rStyle w:val="tlid-translation"/>
          <w:rFonts w:ascii="Times New Roman" w:hAnsi="Times New Roman" w:cs="Times New Roman"/>
          <w:color w:val="000000" w:themeColor="text1"/>
          <w:sz w:val="28"/>
          <w:szCs w:val="28"/>
        </w:rPr>
        <w:t>В некоторых случаях, урегулированных BGB</w:t>
      </w:r>
      <w:r w:rsidR="00D10673" w:rsidRPr="00B204FE">
        <w:rPr>
          <w:rStyle w:val="tlid-translation"/>
          <w:rFonts w:ascii="Times New Roman" w:hAnsi="Times New Roman" w:cs="Times New Roman"/>
          <w:color w:val="000000" w:themeColor="text1"/>
          <w:sz w:val="28"/>
          <w:szCs w:val="28"/>
        </w:rPr>
        <w:t xml:space="preserve">, </w:t>
      </w:r>
      <w:proofErr w:type="spellStart"/>
      <w:r w:rsidR="00D10673" w:rsidRPr="00B204FE">
        <w:rPr>
          <w:rStyle w:val="tlid-translation"/>
          <w:rFonts w:ascii="Times New Roman" w:hAnsi="Times New Roman" w:cs="Times New Roman"/>
          <w:color w:val="000000" w:themeColor="text1"/>
          <w:sz w:val="28"/>
          <w:szCs w:val="28"/>
        </w:rPr>
        <w:t>нерожд</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нный</w:t>
      </w:r>
      <w:proofErr w:type="spellEnd"/>
      <w:r w:rsidRPr="00B204FE">
        <w:rPr>
          <w:rStyle w:val="tlid-translation"/>
          <w:rFonts w:ascii="Times New Roman" w:hAnsi="Times New Roman" w:cs="Times New Roman"/>
          <w:color w:val="000000" w:themeColor="text1"/>
          <w:sz w:val="28"/>
          <w:szCs w:val="28"/>
        </w:rPr>
        <w:t xml:space="preserve"> реб</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нок рассматривается как правоспособный. Однако приобретение права зависит от последующего рождения живого ребенка. Речь идет об обусловленной правоспособности, т.е. правоспособности, обусловленной последующим живорождением.</w:t>
      </w:r>
    </w:p>
    <w:p w:rsidR="001F3E51" w:rsidRPr="00B204FE" w:rsidRDefault="001F3E51" w:rsidP="00373738">
      <w:pPr>
        <w:pStyle w:val="HTML"/>
        <w:suppressAutoHyphens/>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Интересы плода учитываются частным правом пут</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м специальных положений. Некоторые права сохраняются за ним и возникают в случае последующего рождения. А до тех пор существует правовая связанность, которая становится полноценным правом, когда реб</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 xml:space="preserve">нок появляется на свет. </w:t>
      </w:r>
    </w:p>
    <w:p w:rsidR="001F3E51" w:rsidRPr="00B204FE" w:rsidRDefault="001F3E51" w:rsidP="00373738">
      <w:pPr>
        <w:suppressAutoHyphens/>
        <w:spacing w:after="0" w:line="240" w:lineRule="auto"/>
        <w:ind w:firstLine="709"/>
        <w:jc w:val="both"/>
        <w:rPr>
          <w:rStyle w:val="tlid-translation"/>
          <w:rFonts w:ascii="Times New Roman" w:hAnsi="Times New Roman" w:cs="Times New Roman"/>
          <w:color w:val="000000" w:themeColor="text1"/>
          <w:sz w:val="28"/>
          <w:szCs w:val="28"/>
        </w:rPr>
      </w:pPr>
      <w:r w:rsidRPr="00B204FE">
        <w:rPr>
          <w:rStyle w:val="tlid-translation"/>
          <w:rFonts w:ascii="Times New Roman" w:hAnsi="Times New Roman" w:cs="Times New Roman"/>
          <w:color w:val="000000" w:themeColor="text1"/>
          <w:sz w:val="28"/>
          <w:szCs w:val="28"/>
        </w:rPr>
        <w:t>Если бы уже зачатый, но ещ</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 xml:space="preserve"> </w:t>
      </w:r>
      <w:proofErr w:type="spellStart"/>
      <w:r w:rsidRPr="00B204FE">
        <w:rPr>
          <w:rStyle w:val="tlid-translation"/>
          <w:rFonts w:ascii="Times New Roman" w:hAnsi="Times New Roman" w:cs="Times New Roman"/>
          <w:color w:val="000000" w:themeColor="text1"/>
          <w:sz w:val="28"/>
          <w:szCs w:val="28"/>
        </w:rPr>
        <w:t>нерожд</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нный</w:t>
      </w:r>
      <w:proofErr w:type="spellEnd"/>
      <w:r w:rsidRPr="00B204FE">
        <w:rPr>
          <w:rStyle w:val="tlid-translation"/>
          <w:rFonts w:ascii="Times New Roman" w:hAnsi="Times New Roman" w:cs="Times New Roman"/>
          <w:color w:val="000000" w:themeColor="text1"/>
          <w:sz w:val="28"/>
          <w:szCs w:val="28"/>
        </w:rPr>
        <w:t xml:space="preserve"> реб</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нок был бы не правоспособным, то он не мог бы наследовать после своего отца, в случае если последний умр</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т до рождения</w:t>
      </w:r>
      <w:r w:rsidR="009256F7" w:rsidRPr="00B204FE">
        <w:rPr>
          <w:rStyle w:val="tlid-translation"/>
          <w:rFonts w:ascii="Times New Roman" w:hAnsi="Times New Roman" w:cs="Times New Roman"/>
          <w:color w:val="000000" w:themeColor="text1"/>
          <w:sz w:val="28"/>
          <w:szCs w:val="28"/>
        </w:rPr>
        <w:t xml:space="preserve"> реб</w:t>
      </w:r>
      <w:r w:rsidR="00012D86">
        <w:rPr>
          <w:rStyle w:val="tlid-translation"/>
          <w:rFonts w:ascii="Times New Roman" w:hAnsi="Times New Roman" w:cs="Times New Roman"/>
          <w:color w:val="000000" w:themeColor="text1"/>
          <w:sz w:val="28"/>
          <w:szCs w:val="28"/>
        </w:rPr>
        <w:t>е</w:t>
      </w:r>
      <w:r w:rsidR="009256F7" w:rsidRPr="00B204FE">
        <w:rPr>
          <w:rStyle w:val="tlid-translation"/>
          <w:rFonts w:ascii="Times New Roman" w:hAnsi="Times New Roman" w:cs="Times New Roman"/>
          <w:color w:val="000000" w:themeColor="text1"/>
          <w:sz w:val="28"/>
          <w:szCs w:val="28"/>
        </w:rPr>
        <w:t>нка, а реб</w:t>
      </w:r>
      <w:r w:rsidR="00012D86">
        <w:rPr>
          <w:rStyle w:val="tlid-translation"/>
          <w:rFonts w:ascii="Times New Roman" w:hAnsi="Times New Roman" w:cs="Times New Roman"/>
          <w:color w:val="000000" w:themeColor="text1"/>
          <w:sz w:val="28"/>
          <w:szCs w:val="28"/>
        </w:rPr>
        <w:t>е</w:t>
      </w:r>
      <w:r w:rsidR="009256F7" w:rsidRPr="00B204FE">
        <w:rPr>
          <w:rStyle w:val="tlid-translation"/>
          <w:rFonts w:ascii="Times New Roman" w:hAnsi="Times New Roman" w:cs="Times New Roman"/>
          <w:color w:val="000000" w:themeColor="text1"/>
          <w:sz w:val="28"/>
          <w:szCs w:val="28"/>
        </w:rPr>
        <w:t>нок потом родится живым. Так как §</w:t>
      </w:r>
      <w:r w:rsidRPr="00B204FE">
        <w:rPr>
          <w:rStyle w:val="tlid-translation"/>
          <w:rFonts w:ascii="Times New Roman" w:hAnsi="Times New Roman" w:cs="Times New Roman"/>
          <w:color w:val="000000" w:themeColor="text1"/>
          <w:sz w:val="28"/>
          <w:szCs w:val="28"/>
        </w:rPr>
        <w:t xml:space="preserve">1923 </w:t>
      </w:r>
      <w:proofErr w:type="spellStart"/>
      <w:r w:rsidRPr="00B204FE">
        <w:rPr>
          <w:rStyle w:val="tlid-translation"/>
          <w:rFonts w:ascii="Times New Roman" w:hAnsi="Times New Roman" w:cs="Times New Roman"/>
          <w:color w:val="000000" w:themeColor="text1"/>
          <w:sz w:val="28"/>
          <w:szCs w:val="28"/>
        </w:rPr>
        <w:t>абз</w:t>
      </w:r>
      <w:proofErr w:type="spellEnd"/>
      <w:r w:rsidRPr="00B204FE">
        <w:rPr>
          <w:rStyle w:val="tlid-translation"/>
          <w:rFonts w:ascii="Times New Roman" w:hAnsi="Times New Roman" w:cs="Times New Roman"/>
          <w:color w:val="000000" w:themeColor="text1"/>
          <w:sz w:val="28"/>
          <w:szCs w:val="28"/>
        </w:rPr>
        <w:t>. 1 BGB рассматривает только живых лиц, как способных наследовать. Вместо этого родители отца наряду с матерью поздне</w:t>
      </w:r>
      <w:r w:rsidR="009256F7" w:rsidRPr="00B204FE">
        <w:rPr>
          <w:rStyle w:val="tlid-translation"/>
          <w:rFonts w:ascii="Times New Roman" w:hAnsi="Times New Roman" w:cs="Times New Roman"/>
          <w:color w:val="000000" w:themeColor="text1"/>
          <w:sz w:val="28"/>
          <w:szCs w:val="28"/>
        </w:rPr>
        <w:t>е рожд</w:t>
      </w:r>
      <w:r w:rsidR="00012D86">
        <w:rPr>
          <w:rStyle w:val="tlid-translation"/>
          <w:rFonts w:ascii="Times New Roman" w:hAnsi="Times New Roman" w:cs="Times New Roman"/>
          <w:color w:val="000000" w:themeColor="text1"/>
          <w:sz w:val="28"/>
          <w:szCs w:val="28"/>
        </w:rPr>
        <w:t>е</w:t>
      </w:r>
      <w:r w:rsidR="009256F7" w:rsidRPr="00B204FE">
        <w:rPr>
          <w:rStyle w:val="tlid-translation"/>
          <w:rFonts w:ascii="Times New Roman" w:hAnsi="Times New Roman" w:cs="Times New Roman"/>
          <w:color w:val="000000" w:themeColor="text1"/>
          <w:sz w:val="28"/>
          <w:szCs w:val="28"/>
        </w:rPr>
        <w:t>нного реб</w:t>
      </w:r>
      <w:r w:rsidR="00012D86">
        <w:rPr>
          <w:rStyle w:val="tlid-translation"/>
          <w:rFonts w:ascii="Times New Roman" w:hAnsi="Times New Roman" w:cs="Times New Roman"/>
          <w:color w:val="000000" w:themeColor="text1"/>
          <w:sz w:val="28"/>
          <w:szCs w:val="28"/>
        </w:rPr>
        <w:t>е</w:t>
      </w:r>
      <w:r w:rsidR="009256F7" w:rsidRPr="00B204FE">
        <w:rPr>
          <w:rStyle w:val="tlid-translation"/>
          <w:rFonts w:ascii="Times New Roman" w:hAnsi="Times New Roman" w:cs="Times New Roman"/>
          <w:color w:val="000000" w:themeColor="text1"/>
          <w:sz w:val="28"/>
          <w:szCs w:val="28"/>
        </w:rPr>
        <w:t>нка согласно §1925 и §</w:t>
      </w:r>
      <w:r w:rsidRPr="00B204FE">
        <w:rPr>
          <w:rStyle w:val="tlid-translation"/>
          <w:rFonts w:ascii="Times New Roman" w:hAnsi="Times New Roman" w:cs="Times New Roman"/>
          <w:color w:val="000000" w:themeColor="text1"/>
          <w:sz w:val="28"/>
          <w:szCs w:val="28"/>
        </w:rPr>
        <w:t>1930 BGB отстраняли бы реб</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нка от наследства. Для того</w:t>
      </w:r>
      <w:proofErr w:type="gramStart"/>
      <w:r w:rsidRPr="00B204FE">
        <w:rPr>
          <w:rStyle w:val="tlid-translation"/>
          <w:rFonts w:ascii="Times New Roman" w:hAnsi="Times New Roman" w:cs="Times New Roman"/>
          <w:color w:val="000000" w:themeColor="text1"/>
          <w:sz w:val="28"/>
          <w:szCs w:val="28"/>
        </w:rPr>
        <w:t>,</w:t>
      </w:r>
      <w:proofErr w:type="gramEnd"/>
      <w:r w:rsidRPr="00B204FE">
        <w:rPr>
          <w:rStyle w:val="tlid-translation"/>
          <w:rFonts w:ascii="Times New Roman" w:hAnsi="Times New Roman" w:cs="Times New Roman"/>
          <w:color w:val="000000" w:themeColor="text1"/>
          <w:sz w:val="28"/>
          <w:szCs w:val="28"/>
        </w:rPr>
        <w:t xml:space="preserve"> чтобы избежать такого нежелательного результата, зако</w:t>
      </w:r>
      <w:r w:rsidR="009256F7" w:rsidRPr="00B204FE">
        <w:rPr>
          <w:rStyle w:val="tlid-translation"/>
          <w:rFonts w:ascii="Times New Roman" w:hAnsi="Times New Roman" w:cs="Times New Roman"/>
          <w:color w:val="000000" w:themeColor="text1"/>
          <w:sz w:val="28"/>
          <w:szCs w:val="28"/>
        </w:rPr>
        <w:t>н использует фикцию. Согласно §</w:t>
      </w:r>
      <w:r w:rsidRPr="00B204FE">
        <w:rPr>
          <w:rStyle w:val="tlid-translation"/>
          <w:rFonts w:ascii="Times New Roman" w:hAnsi="Times New Roman" w:cs="Times New Roman"/>
          <w:color w:val="000000" w:themeColor="text1"/>
          <w:sz w:val="28"/>
          <w:szCs w:val="28"/>
        </w:rPr>
        <w:t xml:space="preserve">1923 </w:t>
      </w:r>
      <w:proofErr w:type="spellStart"/>
      <w:r w:rsidRPr="00B204FE">
        <w:rPr>
          <w:rStyle w:val="tlid-translation"/>
          <w:rFonts w:ascii="Times New Roman" w:hAnsi="Times New Roman" w:cs="Times New Roman"/>
          <w:color w:val="000000" w:themeColor="text1"/>
          <w:sz w:val="28"/>
          <w:szCs w:val="28"/>
        </w:rPr>
        <w:t>абз</w:t>
      </w:r>
      <w:proofErr w:type="spellEnd"/>
      <w:r w:rsidRPr="00B204FE">
        <w:rPr>
          <w:rStyle w:val="tlid-translation"/>
          <w:rFonts w:ascii="Times New Roman" w:hAnsi="Times New Roman" w:cs="Times New Roman"/>
          <w:color w:val="000000" w:themeColor="text1"/>
          <w:sz w:val="28"/>
          <w:szCs w:val="28"/>
        </w:rPr>
        <w:t>. 2 BGB лицо, ещ</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 xml:space="preserve"> не родившееся на момент открытия наследства, однако уже зачатое, считается родившимся до открытия наследства. Это означает, </w:t>
      </w:r>
      <w:r w:rsidR="009256F7" w:rsidRPr="00B204FE">
        <w:rPr>
          <w:rStyle w:val="tlid-translation"/>
          <w:rFonts w:ascii="Times New Roman" w:hAnsi="Times New Roman" w:cs="Times New Roman"/>
          <w:color w:val="000000" w:themeColor="text1"/>
          <w:sz w:val="28"/>
          <w:szCs w:val="28"/>
        </w:rPr>
        <w:t>что тогда наследство согласно §</w:t>
      </w:r>
      <w:r w:rsidRPr="00B204FE">
        <w:rPr>
          <w:rStyle w:val="tlid-translation"/>
          <w:rFonts w:ascii="Times New Roman" w:hAnsi="Times New Roman" w:cs="Times New Roman"/>
          <w:color w:val="000000" w:themeColor="text1"/>
          <w:sz w:val="28"/>
          <w:szCs w:val="28"/>
        </w:rPr>
        <w:t xml:space="preserve">1923 </w:t>
      </w:r>
      <w:proofErr w:type="spellStart"/>
      <w:r w:rsidRPr="00B204FE">
        <w:rPr>
          <w:rStyle w:val="tlid-translation"/>
          <w:rFonts w:ascii="Times New Roman" w:hAnsi="Times New Roman" w:cs="Times New Roman"/>
          <w:color w:val="000000" w:themeColor="text1"/>
          <w:sz w:val="28"/>
          <w:szCs w:val="28"/>
        </w:rPr>
        <w:t>абз</w:t>
      </w:r>
      <w:proofErr w:type="spellEnd"/>
      <w:r w:rsidRPr="00B204FE">
        <w:rPr>
          <w:rStyle w:val="tlid-translation"/>
          <w:rFonts w:ascii="Times New Roman" w:hAnsi="Times New Roman" w:cs="Times New Roman"/>
          <w:color w:val="000000" w:themeColor="text1"/>
          <w:sz w:val="28"/>
          <w:szCs w:val="28"/>
        </w:rPr>
        <w:t>. 2</w:t>
      </w:r>
      <w:r w:rsidR="00023C80" w:rsidRPr="00B204FE">
        <w:rPr>
          <w:rStyle w:val="tlid-translation"/>
          <w:rFonts w:ascii="Times New Roman" w:hAnsi="Times New Roman" w:cs="Times New Roman"/>
          <w:color w:val="000000" w:themeColor="text1"/>
          <w:sz w:val="28"/>
          <w:szCs w:val="28"/>
        </w:rPr>
        <w:t xml:space="preserve"> BGB</w:t>
      </w:r>
      <w:r w:rsidRPr="00B204FE">
        <w:rPr>
          <w:rStyle w:val="tlid-translation"/>
          <w:rFonts w:ascii="Times New Roman" w:hAnsi="Times New Roman" w:cs="Times New Roman"/>
          <w:color w:val="000000" w:themeColor="text1"/>
          <w:sz w:val="28"/>
          <w:szCs w:val="28"/>
        </w:rPr>
        <w:t xml:space="preserve"> уже с момента открытия переходит к </w:t>
      </w:r>
      <w:proofErr w:type="spellStart"/>
      <w:r w:rsidRPr="00B204FE">
        <w:rPr>
          <w:rStyle w:val="tlid-translation"/>
          <w:rFonts w:ascii="Times New Roman" w:hAnsi="Times New Roman" w:cs="Times New Roman"/>
          <w:color w:val="000000" w:themeColor="text1"/>
          <w:sz w:val="28"/>
          <w:szCs w:val="28"/>
        </w:rPr>
        <w:t>nasciturus</w:t>
      </w:r>
      <w:proofErr w:type="spellEnd"/>
      <w:r w:rsidR="009256F7" w:rsidRPr="00B204FE">
        <w:rPr>
          <w:rStyle w:val="tlid-translation"/>
          <w:rFonts w:ascii="Times New Roman" w:hAnsi="Times New Roman" w:cs="Times New Roman"/>
          <w:color w:val="000000" w:themeColor="text1"/>
          <w:sz w:val="28"/>
          <w:szCs w:val="28"/>
        </w:rPr>
        <w:t>, т.е. на тот момент ещ</w:t>
      </w:r>
      <w:r w:rsidR="00012D86">
        <w:rPr>
          <w:rStyle w:val="tlid-translation"/>
          <w:rFonts w:ascii="Times New Roman" w:hAnsi="Times New Roman" w:cs="Times New Roman"/>
          <w:color w:val="000000" w:themeColor="text1"/>
          <w:sz w:val="28"/>
          <w:szCs w:val="28"/>
        </w:rPr>
        <w:t>е</w:t>
      </w:r>
      <w:r w:rsidR="009256F7" w:rsidRPr="00B204FE">
        <w:rPr>
          <w:rStyle w:val="tlid-translation"/>
          <w:rFonts w:ascii="Times New Roman" w:hAnsi="Times New Roman" w:cs="Times New Roman"/>
          <w:color w:val="000000" w:themeColor="text1"/>
          <w:sz w:val="28"/>
          <w:szCs w:val="28"/>
        </w:rPr>
        <w:t xml:space="preserve"> </w:t>
      </w:r>
      <w:proofErr w:type="spellStart"/>
      <w:r w:rsidR="009256F7" w:rsidRPr="00B204FE">
        <w:rPr>
          <w:rStyle w:val="tlid-translation"/>
          <w:rFonts w:ascii="Times New Roman" w:hAnsi="Times New Roman" w:cs="Times New Roman"/>
          <w:color w:val="000000" w:themeColor="text1"/>
          <w:sz w:val="28"/>
          <w:szCs w:val="28"/>
        </w:rPr>
        <w:t>нерожд</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нному</w:t>
      </w:r>
      <w:proofErr w:type="spellEnd"/>
      <w:r w:rsidRPr="00B204FE">
        <w:rPr>
          <w:rStyle w:val="tlid-translation"/>
          <w:rFonts w:ascii="Times New Roman" w:hAnsi="Times New Roman" w:cs="Times New Roman"/>
          <w:color w:val="000000" w:themeColor="text1"/>
          <w:sz w:val="28"/>
          <w:szCs w:val="28"/>
        </w:rPr>
        <w:t>, но уже зачатому реб</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 xml:space="preserve">нку. </w:t>
      </w:r>
      <w:r w:rsidRPr="00B204FE">
        <w:rPr>
          <w:rFonts w:ascii="Times New Roman" w:hAnsi="Times New Roman" w:cs="Times New Roman"/>
          <w:color w:val="000000" w:themeColor="text1"/>
          <w:sz w:val="28"/>
          <w:szCs w:val="28"/>
        </w:rPr>
        <w:t xml:space="preserve">А именно, </w:t>
      </w:r>
      <w:proofErr w:type="spellStart"/>
      <w:r w:rsidR="00A543CD" w:rsidRPr="00B204FE">
        <w:rPr>
          <w:rFonts w:ascii="Times New Roman" w:hAnsi="Times New Roman" w:cs="Times New Roman"/>
          <w:color w:val="000000" w:themeColor="text1"/>
          <w:sz w:val="28"/>
          <w:szCs w:val="28"/>
        </w:rPr>
        <w:t>nasciturus</w:t>
      </w:r>
      <w:proofErr w:type="spellEnd"/>
      <w:r w:rsidRPr="00B204FE">
        <w:rPr>
          <w:rFonts w:ascii="Times New Roman" w:hAnsi="Times New Roman" w:cs="Times New Roman"/>
          <w:color w:val="000000" w:themeColor="text1"/>
          <w:sz w:val="28"/>
          <w:szCs w:val="28"/>
        </w:rPr>
        <w:t xml:space="preserve"> принадлежит наследование, су</w:t>
      </w:r>
      <w:r w:rsidR="00A543CD" w:rsidRPr="00B204FE">
        <w:rPr>
          <w:rFonts w:ascii="Times New Roman" w:hAnsi="Times New Roman" w:cs="Times New Roman"/>
          <w:color w:val="000000" w:themeColor="text1"/>
          <w:sz w:val="28"/>
          <w:szCs w:val="28"/>
        </w:rPr>
        <w:t>бституция и завещательный отказ;</w:t>
      </w:r>
      <w:r w:rsidRPr="00B204FE">
        <w:rPr>
          <w:rFonts w:ascii="Times New Roman" w:hAnsi="Times New Roman" w:cs="Times New Roman"/>
          <w:color w:val="000000" w:themeColor="text1"/>
          <w:sz w:val="28"/>
          <w:szCs w:val="28"/>
        </w:rPr>
        <w:t xml:space="preserve"> они действите</w:t>
      </w:r>
      <w:r w:rsidR="00B35C95" w:rsidRPr="00B204FE">
        <w:rPr>
          <w:rFonts w:ascii="Times New Roman" w:hAnsi="Times New Roman" w:cs="Times New Roman"/>
          <w:color w:val="000000" w:themeColor="text1"/>
          <w:sz w:val="28"/>
          <w:szCs w:val="28"/>
        </w:rPr>
        <w:t>льны, если потом он рождается как</w:t>
      </w:r>
      <w:r w:rsidRPr="00B204FE">
        <w:rPr>
          <w:rFonts w:ascii="Times New Roman" w:hAnsi="Times New Roman" w:cs="Times New Roman"/>
          <w:color w:val="000000" w:themeColor="text1"/>
          <w:sz w:val="28"/>
          <w:szCs w:val="28"/>
        </w:rPr>
        <w:t xml:space="preserve"> носитель права, как если бы он род</w:t>
      </w:r>
      <w:r w:rsidR="009256F7" w:rsidRPr="00B204FE">
        <w:rPr>
          <w:rFonts w:ascii="Times New Roman" w:hAnsi="Times New Roman" w:cs="Times New Roman"/>
          <w:color w:val="000000" w:themeColor="text1"/>
          <w:sz w:val="28"/>
          <w:szCs w:val="28"/>
        </w:rPr>
        <w:t>ился до открытия наследства (§§</w:t>
      </w:r>
      <w:r w:rsidRPr="00B204FE">
        <w:rPr>
          <w:rFonts w:ascii="Times New Roman" w:hAnsi="Times New Roman" w:cs="Times New Roman"/>
          <w:color w:val="000000" w:themeColor="text1"/>
          <w:sz w:val="28"/>
          <w:szCs w:val="28"/>
        </w:rPr>
        <w:t xml:space="preserve">1923 </w:t>
      </w:r>
      <w:proofErr w:type="spellStart"/>
      <w:r w:rsidRPr="00B204FE">
        <w:rPr>
          <w:rFonts w:ascii="Times New Roman" w:hAnsi="Times New Roman" w:cs="Times New Roman"/>
          <w:color w:val="000000" w:themeColor="text1"/>
          <w:sz w:val="28"/>
          <w:szCs w:val="28"/>
        </w:rPr>
        <w:t>абз</w:t>
      </w:r>
      <w:proofErr w:type="spellEnd"/>
      <w:r w:rsidRPr="00B204FE">
        <w:rPr>
          <w:rFonts w:ascii="Times New Roman" w:hAnsi="Times New Roman" w:cs="Times New Roman"/>
          <w:color w:val="000000" w:themeColor="text1"/>
          <w:sz w:val="28"/>
          <w:szCs w:val="28"/>
        </w:rPr>
        <w:t>. 2, 2108, 2178 BGB)</w:t>
      </w:r>
      <w:r w:rsidR="004B288F" w:rsidRPr="00B204FE">
        <w:rPr>
          <w:rFonts w:ascii="Times New Roman" w:hAnsi="Times New Roman" w:cs="Times New Roman"/>
          <w:color w:val="000000" w:themeColor="text1"/>
          <w:sz w:val="28"/>
          <w:szCs w:val="28"/>
        </w:rPr>
        <w:t xml:space="preserve"> [3, S. 81]</w:t>
      </w:r>
      <w:r w:rsidRPr="00B204FE">
        <w:rPr>
          <w:rFonts w:ascii="Times New Roman" w:hAnsi="Times New Roman" w:cs="Times New Roman"/>
          <w:color w:val="000000" w:themeColor="text1"/>
          <w:sz w:val="28"/>
          <w:szCs w:val="28"/>
        </w:rPr>
        <w:t>.</w:t>
      </w:r>
      <w:r w:rsidRPr="00B204FE">
        <w:rPr>
          <w:rStyle w:val="tlid-translation"/>
          <w:rFonts w:ascii="Times New Roman" w:hAnsi="Times New Roman" w:cs="Times New Roman"/>
          <w:color w:val="000000" w:themeColor="text1"/>
          <w:sz w:val="28"/>
          <w:szCs w:val="28"/>
        </w:rPr>
        <w:t xml:space="preserve"> </w:t>
      </w:r>
    </w:p>
    <w:p w:rsidR="001F3E51" w:rsidRPr="00B204FE" w:rsidRDefault="001F3E51" w:rsidP="00373738">
      <w:pPr>
        <w:suppressAutoHyphens/>
        <w:spacing w:after="0" w:line="240" w:lineRule="auto"/>
        <w:ind w:firstLine="709"/>
        <w:jc w:val="both"/>
        <w:rPr>
          <w:rStyle w:val="tlid-translation"/>
          <w:rFonts w:ascii="Times New Roman" w:hAnsi="Times New Roman" w:cs="Times New Roman"/>
          <w:color w:val="000000" w:themeColor="text1"/>
          <w:sz w:val="28"/>
          <w:szCs w:val="28"/>
        </w:rPr>
      </w:pPr>
      <w:r w:rsidRPr="00B204FE">
        <w:rPr>
          <w:rStyle w:val="tlid-translation"/>
          <w:rFonts w:ascii="Times New Roman" w:hAnsi="Times New Roman" w:cs="Times New Roman"/>
          <w:color w:val="000000" w:themeColor="text1"/>
          <w:sz w:val="28"/>
          <w:szCs w:val="28"/>
        </w:rPr>
        <w:t>Подобным образом действуют и друг</w:t>
      </w:r>
      <w:r w:rsidR="009256F7" w:rsidRPr="00B204FE">
        <w:rPr>
          <w:rStyle w:val="tlid-translation"/>
          <w:rFonts w:ascii="Times New Roman" w:hAnsi="Times New Roman" w:cs="Times New Roman"/>
          <w:color w:val="000000" w:themeColor="text1"/>
          <w:sz w:val="28"/>
          <w:szCs w:val="28"/>
        </w:rPr>
        <w:t>ие положения. Так, например, §§</w:t>
      </w:r>
      <w:r w:rsidRPr="00B204FE">
        <w:rPr>
          <w:rStyle w:val="tlid-translation"/>
          <w:rFonts w:ascii="Times New Roman" w:hAnsi="Times New Roman" w:cs="Times New Roman"/>
          <w:color w:val="000000" w:themeColor="text1"/>
          <w:sz w:val="28"/>
          <w:szCs w:val="28"/>
        </w:rPr>
        <w:t xml:space="preserve">844 абз.2, 1615 </w:t>
      </w:r>
      <w:proofErr w:type="spellStart"/>
      <w:r w:rsidRPr="00B204FE">
        <w:rPr>
          <w:rStyle w:val="tlid-translation"/>
          <w:rFonts w:ascii="Times New Roman" w:hAnsi="Times New Roman" w:cs="Times New Roman"/>
          <w:color w:val="000000" w:themeColor="text1"/>
          <w:sz w:val="28"/>
          <w:szCs w:val="28"/>
        </w:rPr>
        <w:t>абз</w:t>
      </w:r>
      <w:proofErr w:type="spellEnd"/>
      <w:r w:rsidRPr="00B204FE">
        <w:rPr>
          <w:rStyle w:val="tlid-translation"/>
          <w:rFonts w:ascii="Times New Roman" w:hAnsi="Times New Roman" w:cs="Times New Roman"/>
          <w:color w:val="000000" w:themeColor="text1"/>
          <w:sz w:val="28"/>
          <w:szCs w:val="28"/>
        </w:rPr>
        <w:t xml:space="preserve">. </w:t>
      </w:r>
      <w:r w:rsidR="00C078F6" w:rsidRPr="00B204FE">
        <w:rPr>
          <w:rStyle w:val="tlid-translation"/>
          <w:rFonts w:ascii="Times New Roman" w:hAnsi="Times New Roman" w:cs="Times New Roman"/>
          <w:color w:val="000000" w:themeColor="text1"/>
          <w:sz w:val="28"/>
          <w:szCs w:val="28"/>
        </w:rPr>
        <w:t>1 BGB</w:t>
      </w:r>
      <w:r w:rsidR="009256F7" w:rsidRPr="00B204FE">
        <w:rPr>
          <w:rStyle w:val="tlid-translation"/>
          <w:rFonts w:ascii="Times New Roman" w:hAnsi="Times New Roman" w:cs="Times New Roman"/>
          <w:color w:val="000000" w:themeColor="text1"/>
          <w:sz w:val="28"/>
          <w:szCs w:val="28"/>
        </w:rPr>
        <w:t xml:space="preserve"> (для требований содержания), §</w:t>
      </w:r>
      <w:r w:rsidRPr="00B204FE">
        <w:rPr>
          <w:rStyle w:val="tlid-translation"/>
          <w:rFonts w:ascii="Times New Roman" w:hAnsi="Times New Roman" w:cs="Times New Roman"/>
          <w:color w:val="000000" w:themeColor="text1"/>
          <w:sz w:val="28"/>
          <w:szCs w:val="28"/>
        </w:rPr>
        <w:t>2178 BGB (переход за</w:t>
      </w:r>
      <w:r w:rsidR="009256F7" w:rsidRPr="00B204FE">
        <w:rPr>
          <w:rStyle w:val="tlid-translation"/>
          <w:rFonts w:ascii="Times New Roman" w:hAnsi="Times New Roman" w:cs="Times New Roman"/>
          <w:color w:val="000000" w:themeColor="text1"/>
          <w:sz w:val="28"/>
          <w:szCs w:val="28"/>
        </w:rPr>
        <w:t>вещательного отказа), а также §</w:t>
      </w:r>
      <w:r w:rsidRPr="00B204FE">
        <w:rPr>
          <w:rStyle w:val="tlid-translation"/>
          <w:rFonts w:ascii="Times New Roman" w:hAnsi="Times New Roman" w:cs="Times New Roman"/>
          <w:color w:val="000000" w:themeColor="text1"/>
          <w:sz w:val="28"/>
          <w:szCs w:val="28"/>
        </w:rPr>
        <w:t xml:space="preserve">331 </w:t>
      </w:r>
      <w:proofErr w:type="spellStart"/>
      <w:r w:rsidRPr="00B204FE">
        <w:rPr>
          <w:rStyle w:val="tlid-translation"/>
          <w:rFonts w:ascii="Times New Roman" w:hAnsi="Times New Roman" w:cs="Times New Roman"/>
          <w:color w:val="000000" w:themeColor="text1"/>
          <w:sz w:val="28"/>
          <w:szCs w:val="28"/>
        </w:rPr>
        <w:t>абз</w:t>
      </w:r>
      <w:proofErr w:type="spellEnd"/>
      <w:r w:rsidRPr="00B204FE">
        <w:rPr>
          <w:rStyle w:val="tlid-translation"/>
          <w:rFonts w:ascii="Times New Roman" w:hAnsi="Times New Roman" w:cs="Times New Roman"/>
          <w:color w:val="000000" w:themeColor="text1"/>
          <w:sz w:val="28"/>
          <w:szCs w:val="28"/>
        </w:rPr>
        <w:t xml:space="preserve">. 2 BGB (договор в пользу третьего лица).  </w:t>
      </w:r>
      <w:proofErr w:type="gramStart"/>
      <w:r w:rsidRPr="00B204FE">
        <w:rPr>
          <w:rStyle w:val="tlid-translation"/>
          <w:rFonts w:ascii="Times New Roman" w:hAnsi="Times New Roman" w:cs="Times New Roman"/>
          <w:color w:val="000000" w:themeColor="text1"/>
          <w:sz w:val="28"/>
          <w:szCs w:val="28"/>
        </w:rPr>
        <w:t xml:space="preserve">Также </w:t>
      </w:r>
      <w:proofErr w:type="spellStart"/>
      <w:r w:rsidRPr="00B204FE">
        <w:rPr>
          <w:rStyle w:val="tlid-translation"/>
          <w:rFonts w:ascii="Times New Roman" w:hAnsi="Times New Roman" w:cs="Times New Roman"/>
          <w:color w:val="000000" w:themeColor="text1"/>
          <w:sz w:val="28"/>
          <w:szCs w:val="28"/>
        </w:rPr>
        <w:t>nasciturus</w:t>
      </w:r>
      <w:proofErr w:type="spellEnd"/>
      <w:r w:rsidRPr="00B204FE">
        <w:rPr>
          <w:rStyle w:val="tlid-translation"/>
          <w:rFonts w:ascii="Times New Roman" w:hAnsi="Times New Roman" w:cs="Times New Roman"/>
          <w:color w:val="000000" w:themeColor="text1"/>
          <w:sz w:val="28"/>
          <w:szCs w:val="28"/>
        </w:rPr>
        <w:t xml:space="preserve"> может быть включ</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 в договор возмещения вреда в пользу третьих лиц.</w:t>
      </w:r>
      <w:proofErr w:type="gramEnd"/>
      <w:r w:rsidR="0050751D" w:rsidRPr="00B204FE">
        <w:rPr>
          <w:rStyle w:val="tlid-translation"/>
          <w:rFonts w:ascii="Times New Roman" w:hAnsi="Times New Roman" w:cs="Times New Roman"/>
          <w:color w:val="000000" w:themeColor="text1"/>
          <w:sz w:val="28"/>
          <w:szCs w:val="28"/>
        </w:rPr>
        <w:t xml:space="preserve"> </w:t>
      </w:r>
      <w:r w:rsidRPr="00B204FE">
        <w:rPr>
          <w:rStyle w:val="tlid-translation"/>
          <w:rFonts w:ascii="Times New Roman" w:hAnsi="Times New Roman" w:cs="Times New Roman"/>
          <w:color w:val="000000" w:themeColor="text1"/>
          <w:sz w:val="28"/>
          <w:szCs w:val="28"/>
        </w:rPr>
        <w:t>Однако условием всегда является то, что реб</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 xml:space="preserve">нок позднее </w:t>
      </w:r>
      <w:r w:rsidRPr="00B204FE">
        <w:rPr>
          <w:rStyle w:val="tlid-translation"/>
          <w:rFonts w:ascii="Times New Roman" w:hAnsi="Times New Roman" w:cs="Times New Roman"/>
          <w:color w:val="000000" w:themeColor="text1"/>
          <w:sz w:val="28"/>
          <w:szCs w:val="28"/>
        </w:rPr>
        <w:lastRenderedPageBreak/>
        <w:t>родиться живым. Это также справедливо, так как мертворожденному реб</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нку не нужно н</w:t>
      </w:r>
      <w:r w:rsidR="00ED7F07" w:rsidRPr="00B204FE">
        <w:rPr>
          <w:rStyle w:val="tlid-translation"/>
          <w:rFonts w:ascii="Times New Roman" w:hAnsi="Times New Roman" w:cs="Times New Roman"/>
          <w:color w:val="000000" w:themeColor="text1"/>
          <w:sz w:val="28"/>
          <w:szCs w:val="28"/>
        </w:rPr>
        <w:t>и</w:t>
      </w:r>
      <w:r w:rsidRPr="00B204FE">
        <w:rPr>
          <w:rStyle w:val="tlid-translation"/>
          <w:rFonts w:ascii="Times New Roman" w:hAnsi="Times New Roman" w:cs="Times New Roman"/>
          <w:color w:val="000000" w:themeColor="text1"/>
          <w:sz w:val="28"/>
          <w:szCs w:val="28"/>
        </w:rPr>
        <w:t xml:space="preserve"> </w:t>
      </w:r>
      <w:r w:rsidR="000D1307" w:rsidRPr="00B204FE">
        <w:rPr>
          <w:rStyle w:val="tlid-translation"/>
          <w:rFonts w:ascii="Times New Roman" w:hAnsi="Times New Roman" w:cs="Times New Roman"/>
          <w:color w:val="000000" w:themeColor="text1"/>
          <w:sz w:val="28"/>
          <w:szCs w:val="28"/>
        </w:rPr>
        <w:t>содержание,</w:t>
      </w:r>
      <w:r w:rsidRPr="00B204FE">
        <w:rPr>
          <w:rStyle w:val="tlid-translation"/>
          <w:rFonts w:ascii="Times New Roman" w:hAnsi="Times New Roman" w:cs="Times New Roman"/>
          <w:color w:val="000000" w:themeColor="text1"/>
          <w:sz w:val="28"/>
          <w:szCs w:val="28"/>
        </w:rPr>
        <w:t xml:space="preserve"> н</w:t>
      </w:r>
      <w:r w:rsidR="00ED7F07" w:rsidRPr="00B204FE">
        <w:rPr>
          <w:rStyle w:val="tlid-translation"/>
          <w:rFonts w:ascii="Times New Roman" w:hAnsi="Times New Roman" w:cs="Times New Roman"/>
          <w:color w:val="000000" w:themeColor="text1"/>
          <w:sz w:val="28"/>
          <w:szCs w:val="28"/>
        </w:rPr>
        <w:t>и</w:t>
      </w:r>
      <w:r w:rsidRPr="00B204FE">
        <w:rPr>
          <w:rStyle w:val="tlid-translation"/>
          <w:rFonts w:ascii="Times New Roman" w:hAnsi="Times New Roman" w:cs="Times New Roman"/>
          <w:color w:val="000000" w:themeColor="text1"/>
          <w:sz w:val="28"/>
          <w:szCs w:val="28"/>
        </w:rPr>
        <w:t xml:space="preserve"> наследство. </w:t>
      </w:r>
    </w:p>
    <w:p w:rsidR="001F3E51" w:rsidRPr="00B204FE" w:rsidRDefault="001F3E51"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Аналогичным образом </w:t>
      </w:r>
      <w:r w:rsidRPr="00B204FE">
        <w:rPr>
          <w:rStyle w:val="tlid-translation"/>
          <w:rFonts w:ascii="Times New Roman" w:hAnsi="Times New Roman" w:cs="Times New Roman"/>
          <w:color w:val="000000" w:themeColor="text1"/>
          <w:sz w:val="28"/>
          <w:szCs w:val="28"/>
        </w:rPr>
        <w:t>реб</w:t>
      </w:r>
      <w:r w:rsidR="00012D86">
        <w:rPr>
          <w:rStyle w:val="tlid-translation"/>
          <w:rFonts w:ascii="Times New Roman" w:hAnsi="Times New Roman" w:cs="Times New Roman"/>
          <w:color w:val="000000" w:themeColor="text1"/>
          <w:sz w:val="28"/>
          <w:szCs w:val="28"/>
        </w:rPr>
        <w:t>е</w:t>
      </w:r>
      <w:r w:rsidRPr="00B204FE">
        <w:rPr>
          <w:rStyle w:val="tlid-translation"/>
          <w:rFonts w:ascii="Times New Roman" w:hAnsi="Times New Roman" w:cs="Times New Roman"/>
          <w:color w:val="000000" w:themeColor="text1"/>
          <w:sz w:val="28"/>
          <w:szCs w:val="28"/>
        </w:rPr>
        <w:t>нку принадлежит право требования возм</w:t>
      </w:r>
      <w:r w:rsidR="009256F7" w:rsidRPr="00B204FE">
        <w:rPr>
          <w:rStyle w:val="tlid-translation"/>
          <w:rFonts w:ascii="Times New Roman" w:hAnsi="Times New Roman" w:cs="Times New Roman"/>
          <w:color w:val="000000" w:themeColor="text1"/>
          <w:sz w:val="28"/>
          <w:szCs w:val="28"/>
        </w:rPr>
        <w:t>ещения вреда в соответствии с §</w:t>
      </w:r>
      <w:r w:rsidRPr="00B204FE">
        <w:rPr>
          <w:rStyle w:val="tlid-translation"/>
          <w:rFonts w:ascii="Times New Roman" w:hAnsi="Times New Roman" w:cs="Times New Roman"/>
          <w:color w:val="000000" w:themeColor="text1"/>
          <w:sz w:val="28"/>
          <w:szCs w:val="28"/>
        </w:rPr>
        <w:t xml:space="preserve">823 </w:t>
      </w:r>
      <w:proofErr w:type="spellStart"/>
      <w:r w:rsidRPr="00B204FE">
        <w:rPr>
          <w:rStyle w:val="tlid-translation"/>
          <w:rFonts w:ascii="Times New Roman" w:hAnsi="Times New Roman" w:cs="Times New Roman"/>
          <w:color w:val="000000" w:themeColor="text1"/>
          <w:sz w:val="28"/>
          <w:szCs w:val="28"/>
        </w:rPr>
        <w:t>абз</w:t>
      </w:r>
      <w:proofErr w:type="spellEnd"/>
      <w:r w:rsidRPr="00B204FE">
        <w:rPr>
          <w:rStyle w:val="tlid-translation"/>
          <w:rFonts w:ascii="Times New Roman" w:hAnsi="Times New Roman" w:cs="Times New Roman"/>
          <w:color w:val="000000" w:themeColor="text1"/>
          <w:sz w:val="28"/>
          <w:szCs w:val="28"/>
        </w:rPr>
        <w:t xml:space="preserve">. </w:t>
      </w:r>
      <w:r w:rsidR="00023C80" w:rsidRPr="00B204FE">
        <w:rPr>
          <w:rStyle w:val="tlid-translation"/>
          <w:rFonts w:ascii="Times New Roman" w:hAnsi="Times New Roman" w:cs="Times New Roman"/>
          <w:color w:val="000000" w:themeColor="text1"/>
          <w:sz w:val="28"/>
          <w:szCs w:val="28"/>
        </w:rPr>
        <w:t>1 BGB</w:t>
      </w:r>
      <w:r w:rsidRPr="00B204FE">
        <w:rPr>
          <w:rStyle w:val="tlid-translation"/>
          <w:rFonts w:ascii="Times New Roman" w:hAnsi="Times New Roman" w:cs="Times New Roman"/>
          <w:color w:val="000000" w:themeColor="text1"/>
          <w:sz w:val="28"/>
          <w:szCs w:val="28"/>
        </w:rPr>
        <w:t xml:space="preserve">, </w:t>
      </w:r>
      <w:r w:rsidR="00D213D6" w:rsidRPr="00B204FE">
        <w:rPr>
          <w:rFonts w:ascii="Times New Roman" w:hAnsi="Times New Roman" w:cs="Times New Roman"/>
          <w:color w:val="000000" w:themeColor="text1"/>
          <w:sz w:val="28"/>
          <w:szCs w:val="28"/>
        </w:rPr>
        <w:t>причиненного</w:t>
      </w:r>
      <w:r w:rsidRPr="00B204FE">
        <w:rPr>
          <w:rFonts w:ascii="Times New Roman" w:hAnsi="Times New Roman" w:cs="Times New Roman"/>
          <w:color w:val="000000" w:themeColor="text1"/>
          <w:sz w:val="28"/>
          <w:szCs w:val="28"/>
        </w:rPr>
        <w:t xml:space="preserve"> здоровью в </w:t>
      </w:r>
      <w:proofErr w:type="spellStart"/>
      <w:r w:rsidRPr="00B204FE">
        <w:rPr>
          <w:rFonts w:ascii="Times New Roman" w:hAnsi="Times New Roman" w:cs="Times New Roman"/>
          <w:color w:val="000000" w:themeColor="text1"/>
          <w:sz w:val="28"/>
          <w:szCs w:val="28"/>
        </w:rPr>
        <w:t>пренатальный</w:t>
      </w:r>
      <w:proofErr w:type="spellEnd"/>
      <w:r w:rsidRPr="00B204FE">
        <w:rPr>
          <w:rFonts w:ascii="Times New Roman" w:hAnsi="Times New Roman" w:cs="Times New Roman"/>
          <w:color w:val="000000" w:themeColor="text1"/>
          <w:sz w:val="28"/>
          <w:szCs w:val="28"/>
        </w:rPr>
        <w:t xml:space="preserve"> период. В этом контексте различают влияние на развивающийся плод после зачатия и вред, причин</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нный матери, который отразится на позднее зачатом реб</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нке</w:t>
      </w:r>
      <w:r w:rsidR="004B288F" w:rsidRPr="00B204FE">
        <w:rPr>
          <w:rFonts w:ascii="Times New Roman" w:hAnsi="Times New Roman" w:cs="Times New Roman"/>
          <w:color w:val="000000" w:themeColor="text1"/>
          <w:sz w:val="28"/>
          <w:szCs w:val="28"/>
        </w:rPr>
        <w:t xml:space="preserve"> [3, S. 81]</w:t>
      </w:r>
      <w:r w:rsidRPr="00B204FE">
        <w:rPr>
          <w:rFonts w:ascii="Times New Roman" w:hAnsi="Times New Roman" w:cs="Times New Roman"/>
          <w:color w:val="000000" w:themeColor="text1"/>
          <w:sz w:val="28"/>
          <w:szCs w:val="28"/>
        </w:rPr>
        <w:t xml:space="preserve">. </w:t>
      </w:r>
    </w:p>
    <w:p w:rsidR="001F3E51" w:rsidRPr="00B204FE" w:rsidRDefault="001F3E51" w:rsidP="00373738">
      <w:pPr>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204FE">
        <w:rPr>
          <w:rFonts w:ascii="Times New Roman" w:hAnsi="Times New Roman" w:cs="Times New Roman"/>
          <w:color w:val="000000" w:themeColor="text1"/>
          <w:sz w:val="28"/>
          <w:szCs w:val="28"/>
        </w:rPr>
        <w:t xml:space="preserve">Немецкое право пошло даже дальше и подобные положения, относящиеся к </w:t>
      </w:r>
      <w:proofErr w:type="spellStart"/>
      <w:r w:rsidRPr="00B204FE">
        <w:rPr>
          <w:rFonts w:ascii="Times New Roman" w:hAnsi="Times New Roman" w:cs="Times New Roman"/>
          <w:color w:val="000000" w:themeColor="text1"/>
          <w:sz w:val="28"/>
          <w:szCs w:val="28"/>
        </w:rPr>
        <w:t>нерожд</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нному</w:t>
      </w:r>
      <w:proofErr w:type="spellEnd"/>
      <w:r w:rsidRPr="00B204FE">
        <w:rPr>
          <w:rFonts w:ascii="Times New Roman" w:hAnsi="Times New Roman" w:cs="Times New Roman"/>
          <w:color w:val="000000" w:themeColor="text1"/>
          <w:sz w:val="28"/>
          <w:szCs w:val="28"/>
        </w:rPr>
        <w:t xml:space="preserve"> реб</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нку, лишь менее выраженные, распространяются на ещ</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 xml:space="preserve"> не зачатого человека (</w:t>
      </w:r>
      <w:proofErr w:type="spellStart"/>
      <w:r w:rsidRPr="00B204FE">
        <w:rPr>
          <w:rFonts w:ascii="Times New Roman" w:hAnsi="Times New Roman" w:cs="Times New Roman"/>
          <w:color w:val="000000" w:themeColor="text1"/>
          <w:sz w:val="28"/>
          <w:szCs w:val="28"/>
        </w:rPr>
        <w:t>nondum</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conceptus</w:t>
      </w:r>
      <w:proofErr w:type="spellEnd"/>
      <w:r w:rsidRPr="00B204FE">
        <w:rPr>
          <w:rFonts w:ascii="Times New Roman" w:hAnsi="Times New Roman" w:cs="Times New Roman"/>
          <w:color w:val="000000" w:themeColor="text1"/>
          <w:sz w:val="28"/>
          <w:szCs w:val="28"/>
        </w:rPr>
        <w:t>)</w:t>
      </w:r>
      <w:r w:rsidR="004B288F" w:rsidRPr="00B204FE">
        <w:rPr>
          <w:rFonts w:ascii="Times New Roman" w:hAnsi="Times New Roman" w:cs="Times New Roman"/>
          <w:color w:val="000000" w:themeColor="text1"/>
          <w:sz w:val="28"/>
          <w:szCs w:val="28"/>
        </w:rPr>
        <w:t xml:space="preserve"> [10, §1, </w:t>
      </w:r>
      <w:proofErr w:type="spellStart"/>
      <w:r w:rsidR="004B288F" w:rsidRPr="00B204FE">
        <w:rPr>
          <w:rFonts w:ascii="Times New Roman" w:hAnsi="Times New Roman" w:cs="Times New Roman"/>
          <w:color w:val="000000" w:themeColor="text1"/>
          <w:sz w:val="28"/>
          <w:szCs w:val="28"/>
        </w:rPr>
        <w:t>Rn</w:t>
      </w:r>
      <w:proofErr w:type="spellEnd"/>
      <w:r w:rsidR="004B288F" w:rsidRPr="00B204FE">
        <w:rPr>
          <w:rFonts w:ascii="Times New Roman" w:hAnsi="Times New Roman" w:cs="Times New Roman"/>
          <w:color w:val="000000" w:themeColor="text1"/>
          <w:sz w:val="28"/>
          <w:szCs w:val="28"/>
        </w:rPr>
        <w:t>. 40]</w:t>
      </w:r>
      <w:r w:rsidRPr="00B204FE">
        <w:rPr>
          <w:rFonts w:ascii="Times New Roman" w:hAnsi="Times New Roman" w:cs="Times New Roman"/>
          <w:color w:val="000000" w:themeColor="text1"/>
          <w:sz w:val="28"/>
          <w:szCs w:val="28"/>
        </w:rPr>
        <w:t xml:space="preserve">. Это касается и права на наследство, и даже </w:t>
      </w:r>
      <w:r w:rsidR="00C203C6" w:rsidRPr="00B204FE">
        <w:rPr>
          <w:rFonts w:ascii="Times New Roman" w:hAnsi="Times New Roman" w:cs="Times New Roman"/>
          <w:color w:val="000000" w:themeColor="text1"/>
          <w:sz w:val="28"/>
          <w:szCs w:val="28"/>
        </w:rPr>
        <w:t>договора в пользу третьего лица</w:t>
      </w:r>
      <w:r w:rsidR="004B288F" w:rsidRPr="00B204FE">
        <w:rPr>
          <w:rFonts w:ascii="Times New Roman" w:hAnsi="Times New Roman" w:cs="Times New Roman"/>
          <w:color w:val="000000" w:themeColor="text1"/>
          <w:sz w:val="28"/>
          <w:szCs w:val="28"/>
        </w:rPr>
        <w:t xml:space="preserve"> [5, </w:t>
      </w:r>
      <w:proofErr w:type="spellStart"/>
      <w:r w:rsidR="004B288F" w:rsidRPr="00B204FE">
        <w:rPr>
          <w:rFonts w:ascii="Times New Roman" w:hAnsi="Times New Roman" w:cs="Times New Roman"/>
          <w:color w:val="000000" w:themeColor="text1"/>
          <w:sz w:val="28"/>
          <w:szCs w:val="28"/>
        </w:rPr>
        <w:t>Rn</w:t>
      </w:r>
      <w:proofErr w:type="spellEnd"/>
      <w:r w:rsidR="004B288F" w:rsidRPr="00B204FE">
        <w:rPr>
          <w:rFonts w:ascii="Times New Roman" w:hAnsi="Times New Roman" w:cs="Times New Roman"/>
          <w:color w:val="000000" w:themeColor="text1"/>
          <w:sz w:val="28"/>
          <w:szCs w:val="28"/>
        </w:rPr>
        <w:t>. 46]</w:t>
      </w:r>
      <w:r w:rsidRPr="00B204FE">
        <w:rPr>
          <w:rFonts w:ascii="Times New Roman" w:hAnsi="Times New Roman" w:cs="Times New Roman"/>
          <w:color w:val="000000" w:themeColor="text1"/>
          <w:sz w:val="28"/>
          <w:szCs w:val="28"/>
        </w:rPr>
        <w:t>. Принципиальным отличием в этом случае является то, что в</w:t>
      </w:r>
      <w:r w:rsidR="00DB796E" w:rsidRPr="00B204FE">
        <w:rPr>
          <w:rFonts w:ascii="Times New Roman" w:hAnsi="Times New Roman" w:cs="Times New Roman"/>
          <w:color w:val="000000" w:themeColor="text1"/>
          <w:sz w:val="28"/>
          <w:szCs w:val="28"/>
        </w:rPr>
        <w:t xml:space="preserve"> отличи</w:t>
      </w:r>
      <w:proofErr w:type="gramStart"/>
      <w:r w:rsidR="00DB796E" w:rsidRPr="00B204FE">
        <w:rPr>
          <w:rFonts w:ascii="Times New Roman" w:hAnsi="Times New Roman" w:cs="Times New Roman"/>
          <w:color w:val="000000" w:themeColor="text1"/>
          <w:sz w:val="28"/>
          <w:szCs w:val="28"/>
        </w:rPr>
        <w:t>и</w:t>
      </w:r>
      <w:proofErr w:type="gramEnd"/>
      <w:r w:rsidR="00DB796E" w:rsidRPr="00B204FE">
        <w:rPr>
          <w:rFonts w:ascii="Times New Roman" w:hAnsi="Times New Roman" w:cs="Times New Roman"/>
          <w:color w:val="000000" w:themeColor="text1"/>
          <w:sz w:val="28"/>
          <w:szCs w:val="28"/>
        </w:rPr>
        <w:t xml:space="preserve"> от зачатого, но ещ</w:t>
      </w:r>
      <w:r w:rsidR="00012D86">
        <w:rPr>
          <w:rFonts w:ascii="Times New Roman" w:hAnsi="Times New Roman" w:cs="Times New Roman"/>
          <w:color w:val="000000" w:themeColor="text1"/>
          <w:sz w:val="28"/>
          <w:szCs w:val="28"/>
        </w:rPr>
        <w:t>е</w:t>
      </w:r>
      <w:r w:rsidR="00DB796E" w:rsidRPr="00B204FE">
        <w:rPr>
          <w:rFonts w:ascii="Times New Roman" w:hAnsi="Times New Roman" w:cs="Times New Roman"/>
          <w:color w:val="000000" w:themeColor="text1"/>
          <w:sz w:val="28"/>
          <w:szCs w:val="28"/>
        </w:rPr>
        <w:t xml:space="preserve"> </w:t>
      </w:r>
      <w:proofErr w:type="spellStart"/>
      <w:r w:rsidR="00DB796E" w:rsidRPr="00B204FE">
        <w:rPr>
          <w:rFonts w:ascii="Times New Roman" w:hAnsi="Times New Roman" w:cs="Times New Roman"/>
          <w:color w:val="000000" w:themeColor="text1"/>
          <w:sz w:val="28"/>
          <w:szCs w:val="28"/>
        </w:rPr>
        <w:t>нерожд</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нного</w:t>
      </w:r>
      <w:proofErr w:type="spellEnd"/>
      <w:r w:rsidRPr="00B204FE">
        <w:rPr>
          <w:rFonts w:ascii="Times New Roman" w:hAnsi="Times New Roman" w:cs="Times New Roman"/>
          <w:color w:val="000000" w:themeColor="text1"/>
          <w:sz w:val="28"/>
          <w:szCs w:val="28"/>
        </w:rPr>
        <w:t xml:space="preserve"> реб</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нка, в данном случае не существует субъекта права. Судебной практикой для таких случаев разработано понят</w:t>
      </w:r>
      <w:r w:rsidR="001E4B57" w:rsidRPr="00B204FE">
        <w:rPr>
          <w:rFonts w:ascii="Times New Roman" w:hAnsi="Times New Roman" w:cs="Times New Roman"/>
          <w:color w:val="000000" w:themeColor="text1"/>
          <w:sz w:val="28"/>
          <w:szCs w:val="28"/>
        </w:rPr>
        <w:t>ие “фиктивного субъекта права”</w:t>
      </w:r>
      <w:r w:rsidR="004B288F" w:rsidRPr="00B204FE">
        <w:rPr>
          <w:rFonts w:ascii="Times New Roman" w:hAnsi="Times New Roman" w:cs="Times New Roman"/>
          <w:color w:val="000000" w:themeColor="text1"/>
          <w:sz w:val="28"/>
          <w:szCs w:val="28"/>
        </w:rPr>
        <w:t xml:space="preserve"> [11]</w:t>
      </w:r>
      <w:r w:rsidRPr="00B204FE">
        <w:rPr>
          <w:rFonts w:ascii="Times New Roman" w:hAnsi="Times New Roman" w:cs="Times New Roman"/>
          <w:color w:val="000000" w:themeColor="text1"/>
          <w:sz w:val="28"/>
          <w:szCs w:val="28"/>
        </w:rPr>
        <w:t xml:space="preserve">. </w:t>
      </w:r>
      <w:r w:rsidRPr="00B204FE">
        <w:rPr>
          <w:rFonts w:ascii="Times New Roman" w:eastAsia="Times New Roman" w:hAnsi="Times New Roman" w:cs="Times New Roman"/>
          <w:color w:val="000000" w:themeColor="text1"/>
          <w:sz w:val="28"/>
          <w:szCs w:val="28"/>
          <w:lang w:eastAsia="ru-RU"/>
        </w:rPr>
        <w:t xml:space="preserve">По сути, здесь </w:t>
      </w:r>
      <w:proofErr w:type="gramStart"/>
      <w:r w:rsidRPr="00B204FE">
        <w:rPr>
          <w:rFonts w:ascii="Times New Roman" w:eastAsia="Times New Roman" w:hAnsi="Times New Roman" w:cs="Times New Roman"/>
          <w:color w:val="000000" w:themeColor="text1"/>
          <w:sz w:val="28"/>
          <w:szCs w:val="28"/>
          <w:lang w:eastAsia="ru-RU"/>
        </w:rPr>
        <w:t>речь</w:t>
      </w:r>
      <w:proofErr w:type="gramEnd"/>
      <w:r w:rsidRPr="00B204FE">
        <w:rPr>
          <w:rFonts w:ascii="Times New Roman" w:eastAsia="Times New Roman" w:hAnsi="Times New Roman" w:cs="Times New Roman"/>
          <w:color w:val="000000" w:themeColor="text1"/>
          <w:sz w:val="28"/>
          <w:szCs w:val="28"/>
          <w:lang w:eastAsia="ru-RU"/>
        </w:rPr>
        <w:t xml:space="preserve"> должно быть ид</w:t>
      </w:r>
      <w:r w:rsidR="00012D86">
        <w:rPr>
          <w:rFonts w:ascii="Times New Roman" w:eastAsia="Times New Roman" w:hAnsi="Times New Roman" w:cs="Times New Roman"/>
          <w:color w:val="000000" w:themeColor="text1"/>
          <w:sz w:val="28"/>
          <w:szCs w:val="28"/>
          <w:lang w:eastAsia="ru-RU"/>
        </w:rPr>
        <w:t>е</w:t>
      </w:r>
      <w:r w:rsidRPr="00B204FE">
        <w:rPr>
          <w:rFonts w:ascii="Times New Roman" w:eastAsia="Times New Roman" w:hAnsi="Times New Roman" w:cs="Times New Roman"/>
          <w:color w:val="000000" w:themeColor="text1"/>
          <w:sz w:val="28"/>
          <w:szCs w:val="28"/>
          <w:lang w:eastAsia="ru-RU"/>
        </w:rPr>
        <w:t>т о предварительных действиях последующей ча</w:t>
      </w:r>
      <w:r w:rsidR="00843233" w:rsidRPr="00B204FE">
        <w:rPr>
          <w:rFonts w:ascii="Times New Roman" w:eastAsia="Times New Roman" w:hAnsi="Times New Roman" w:cs="Times New Roman"/>
          <w:color w:val="000000" w:themeColor="text1"/>
          <w:sz w:val="28"/>
          <w:szCs w:val="28"/>
          <w:lang w:eastAsia="ru-RU"/>
        </w:rPr>
        <w:t xml:space="preserve">стичной правоспособности </w:t>
      </w:r>
      <w:proofErr w:type="spellStart"/>
      <w:r w:rsidR="00843233" w:rsidRPr="00B204FE">
        <w:rPr>
          <w:rFonts w:ascii="Times New Roman" w:eastAsia="Times New Roman" w:hAnsi="Times New Roman" w:cs="Times New Roman"/>
          <w:color w:val="000000" w:themeColor="text1"/>
          <w:sz w:val="28"/>
          <w:szCs w:val="28"/>
          <w:lang w:eastAsia="ru-RU"/>
        </w:rPr>
        <w:t>нерожд</w:t>
      </w:r>
      <w:r w:rsidR="00012D86">
        <w:rPr>
          <w:rFonts w:ascii="Times New Roman" w:eastAsia="Times New Roman" w:hAnsi="Times New Roman" w:cs="Times New Roman"/>
          <w:color w:val="000000" w:themeColor="text1"/>
          <w:sz w:val="28"/>
          <w:szCs w:val="28"/>
          <w:lang w:eastAsia="ru-RU"/>
        </w:rPr>
        <w:t>е</w:t>
      </w:r>
      <w:r w:rsidRPr="00B204FE">
        <w:rPr>
          <w:rFonts w:ascii="Times New Roman" w:eastAsia="Times New Roman" w:hAnsi="Times New Roman" w:cs="Times New Roman"/>
          <w:color w:val="000000" w:themeColor="text1"/>
          <w:sz w:val="28"/>
          <w:szCs w:val="28"/>
          <w:lang w:eastAsia="ru-RU"/>
        </w:rPr>
        <w:t>нного</w:t>
      </w:r>
      <w:proofErr w:type="spellEnd"/>
      <w:r w:rsidRPr="00B204FE">
        <w:rPr>
          <w:rFonts w:ascii="Times New Roman" w:eastAsia="Times New Roman" w:hAnsi="Times New Roman" w:cs="Times New Roman"/>
          <w:color w:val="000000" w:themeColor="text1"/>
          <w:sz w:val="28"/>
          <w:szCs w:val="28"/>
          <w:lang w:eastAsia="ru-RU"/>
        </w:rPr>
        <w:t xml:space="preserve"> и полной право</w:t>
      </w:r>
      <w:r w:rsidR="00843233" w:rsidRPr="00B204FE">
        <w:rPr>
          <w:rFonts w:ascii="Times New Roman" w:eastAsia="Times New Roman" w:hAnsi="Times New Roman" w:cs="Times New Roman"/>
          <w:color w:val="000000" w:themeColor="text1"/>
          <w:sz w:val="28"/>
          <w:szCs w:val="28"/>
          <w:lang w:eastAsia="ru-RU"/>
        </w:rPr>
        <w:t>способности рожд</w:t>
      </w:r>
      <w:r w:rsidR="00012D86">
        <w:rPr>
          <w:rFonts w:ascii="Times New Roman" w:eastAsia="Times New Roman" w:hAnsi="Times New Roman" w:cs="Times New Roman"/>
          <w:color w:val="000000" w:themeColor="text1"/>
          <w:sz w:val="28"/>
          <w:szCs w:val="28"/>
          <w:lang w:eastAsia="ru-RU"/>
        </w:rPr>
        <w:t>е</w:t>
      </w:r>
      <w:r w:rsidR="001E4B57" w:rsidRPr="00B204FE">
        <w:rPr>
          <w:rFonts w:ascii="Times New Roman" w:eastAsia="Times New Roman" w:hAnsi="Times New Roman" w:cs="Times New Roman"/>
          <w:color w:val="000000" w:themeColor="text1"/>
          <w:sz w:val="28"/>
          <w:szCs w:val="28"/>
          <w:lang w:eastAsia="ru-RU"/>
        </w:rPr>
        <w:t>нного человека</w:t>
      </w:r>
      <w:r w:rsidR="004B288F" w:rsidRPr="00B204FE">
        <w:rPr>
          <w:rFonts w:ascii="Times New Roman" w:eastAsia="Times New Roman" w:hAnsi="Times New Roman" w:cs="Times New Roman"/>
          <w:color w:val="000000" w:themeColor="text1"/>
          <w:sz w:val="28"/>
          <w:szCs w:val="28"/>
          <w:lang w:eastAsia="ru-RU"/>
        </w:rPr>
        <w:t xml:space="preserve"> </w:t>
      </w:r>
      <w:r w:rsidR="004B288F" w:rsidRPr="00B204FE">
        <w:rPr>
          <w:rFonts w:ascii="Times New Roman" w:hAnsi="Times New Roman" w:cs="Times New Roman"/>
          <w:color w:val="000000" w:themeColor="text1"/>
          <w:sz w:val="28"/>
          <w:szCs w:val="28"/>
        </w:rPr>
        <w:t xml:space="preserve">[10, §1, </w:t>
      </w:r>
      <w:proofErr w:type="spellStart"/>
      <w:r w:rsidR="004B288F" w:rsidRPr="00B204FE">
        <w:rPr>
          <w:rFonts w:ascii="Times New Roman" w:hAnsi="Times New Roman" w:cs="Times New Roman"/>
          <w:color w:val="000000" w:themeColor="text1"/>
          <w:sz w:val="28"/>
          <w:szCs w:val="28"/>
        </w:rPr>
        <w:t>Rn</w:t>
      </w:r>
      <w:proofErr w:type="spellEnd"/>
      <w:r w:rsidR="004B288F" w:rsidRPr="00B204FE">
        <w:rPr>
          <w:rFonts w:ascii="Times New Roman" w:hAnsi="Times New Roman" w:cs="Times New Roman"/>
          <w:color w:val="000000" w:themeColor="text1"/>
          <w:sz w:val="28"/>
          <w:szCs w:val="28"/>
        </w:rPr>
        <w:t>. 40]</w:t>
      </w:r>
      <w:r w:rsidRPr="00B204FE">
        <w:rPr>
          <w:rFonts w:ascii="Times New Roman" w:eastAsia="Times New Roman" w:hAnsi="Times New Roman" w:cs="Times New Roman"/>
          <w:color w:val="000000" w:themeColor="text1"/>
          <w:sz w:val="28"/>
          <w:szCs w:val="28"/>
          <w:lang w:eastAsia="ru-RU"/>
        </w:rPr>
        <w:t>. Права уже четко сформулированы, однако их действие обусловлено последу</w:t>
      </w:r>
      <w:r w:rsidR="00D213D6" w:rsidRPr="00B204FE">
        <w:rPr>
          <w:rFonts w:ascii="Times New Roman" w:eastAsia="Times New Roman" w:hAnsi="Times New Roman" w:cs="Times New Roman"/>
          <w:color w:val="000000" w:themeColor="text1"/>
          <w:sz w:val="28"/>
          <w:szCs w:val="28"/>
          <w:lang w:eastAsia="ru-RU"/>
        </w:rPr>
        <w:t>ющим зачатием и живорождением.</w:t>
      </w:r>
    </w:p>
    <w:p w:rsidR="001F3E51" w:rsidRPr="00B204FE" w:rsidRDefault="001F3E51" w:rsidP="00373738">
      <w:pPr>
        <w:pStyle w:val="a9"/>
        <w:numPr>
          <w:ilvl w:val="0"/>
          <w:numId w:val="2"/>
        </w:numPr>
        <w:tabs>
          <w:tab w:val="left" w:pos="1134"/>
        </w:tabs>
        <w:suppressAutoHyphens/>
        <w:spacing w:after="0" w:line="240" w:lineRule="auto"/>
        <w:ind w:left="0" w:firstLine="709"/>
        <w:jc w:val="both"/>
        <w:rPr>
          <w:rStyle w:val="tlid-translation"/>
          <w:rFonts w:ascii="Times New Roman" w:hAnsi="Times New Roman" w:cs="Times New Roman"/>
          <w:i/>
          <w:color w:val="000000" w:themeColor="text1"/>
          <w:sz w:val="28"/>
          <w:szCs w:val="28"/>
        </w:rPr>
      </w:pPr>
      <w:r w:rsidRPr="00B204FE">
        <w:rPr>
          <w:rStyle w:val="tlid-translation"/>
          <w:rFonts w:ascii="Times New Roman" w:hAnsi="Times New Roman" w:cs="Times New Roman"/>
          <w:i/>
          <w:color w:val="000000" w:themeColor="text1"/>
          <w:sz w:val="28"/>
          <w:szCs w:val="28"/>
        </w:rPr>
        <w:t>Правоспособность и человеческое достоинство</w:t>
      </w:r>
    </w:p>
    <w:p w:rsidR="001F3E51" w:rsidRPr="00B204FE" w:rsidRDefault="001F3E51"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В немецком праве правоспособность и человеческое достоинство тесно </w:t>
      </w:r>
      <w:proofErr w:type="gramStart"/>
      <w:r w:rsidRPr="00B204FE">
        <w:rPr>
          <w:rFonts w:ascii="Times New Roman" w:hAnsi="Times New Roman" w:cs="Times New Roman"/>
          <w:color w:val="000000" w:themeColor="text1"/>
          <w:sz w:val="28"/>
          <w:szCs w:val="28"/>
        </w:rPr>
        <w:t>взаимосвязаны</w:t>
      </w:r>
      <w:proofErr w:type="gramEnd"/>
      <w:r w:rsidRPr="00B204FE">
        <w:rPr>
          <w:rFonts w:ascii="Times New Roman" w:hAnsi="Times New Roman" w:cs="Times New Roman"/>
          <w:color w:val="000000" w:themeColor="text1"/>
          <w:sz w:val="28"/>
          <w:szCs w:val="28"/>
        </w:rPr>
        <w:t>. Правоспособность человека – часть его достоинства</w:t>
      </w:r>
      <w:r w:rsidR="001446D3" w:rsidRPr="00B204FE">
        <w:rPr>
          <w:rFonts w:ascii="Times New Roman" w:hAnsi="Times New Roman" w:cs="Times New Roman"/>
          <w:color w:val="000000" w:themeColor="text1"/>
          <w:sz w:val="28"/>
          <w:szCs w:val="28"/>
        </w:rPr>
        <w:t xml:space="preserve"> [10, §1, </w:t>
      </w:r>
      <w:proofErr w:type="spellStart"/>
      <w:r w:rsidR="001446D3" w:rsidRPr="00B204FE">
        <w:rPr>
          <w:rFonts w:ascii="Times New Roman" w:hAnsi="Times New Roman" w:cs="Times New Roman"/>
          <w:color w:val="000000" w:themeColor="text1"/>
          <w:sz w:val="28"/>
          <w:szCs w:val="28"/>
        </w:rPr>
        <w:t>Rn</w:t>
      </w:r>
      <w:proofErr w:type="spellEnd"/>
      <w:r w:rsidR="001446D3" w:rsidRPr="00B204FE">
        <w:rPr>
          <w:rFonts w:ascii="Times New Roman" w:hAnsi="Times New Roman" w:cs="Times New Roman"/>
          <w:color w:val="000000" w:themeColor="text1"/>
          <w:sz w:val="28"/>
          <w:szCs w:val="28"/>
        </w:rPr>
        <w:t>. 3]</w:t>
      </w:r>
      <w:r w:rsidR="001E4B57" w:rsidRPr="00B204FE">
        <w:rPr>
          <w:rFonts w:ascii="Times New Roman" w:hAnsi="Times New Roman" w:cs="Times New Roman"/>
          <w:color w:val="000000" w:themeColor="text1"/>
          <w:sz w:val="28"/>
          <w:szCs w:val="28"/>
        </w:rPr>
        <w:t>.</w:t>
      </w:r>
      <w:r w:rsidRPr="00B204FE">
        <w:rPr>
          <w:rFonts w:ascii="Times New Roman" w:hAnsi="Times New Roman" w:cs="Times New Roman"/>
          <w:color w:val="000000" w:themeColor="text1"/>
          <w:sz w:val="28"/>
          <w:szCs w:val="28"/>
        </w:rPr>
        <w:t xml:space="preserve"> Указывается, что к</w:t>
      </w:r>
      <w:r w:rsidRPr="00B204FE">
        <w:rPr>
          <w:rFonts w:ascii="Times New Roman" w:eastAsia="Times New Roman" w:hAnsi="Times New Roman" w:cs="Times New Roman"/>
          <w:color w:val="000000" w:themeColor="text1"/>
          <w:sz w:val="28"/>
          <w:szCs w:val="28"/>
          <w:lang w:eastAsia="ru-RU"/>
        </w:rPr>
        <w:t>онституционно-правовое местоположение первой нормы гражданского Кодекса - первая статья Основного Закона</w:t>
      </w:r>
      <w:r w:rsidR="001446D3" w:rsidRPr="00B204FE">
        <w:rPr>
          <w:rFonts w:ascii="Times New Roman" w:eastAsia="Times New Roman" w:hAnsi="Times New Roman" w:cs="Times New Roman"/>
          <w:color w:val="000000" w:themeColor="text1"/>
          <w:sz w:val="28"/>
          <w:szCs w:val="28"/>
          <w:lang w:eastAsia="ru-RU"/>
        </w:rPr>
        <w:t xml:space="preserve"> </w:t>
      </w:r>
      <w:r w:rsidR="001446D3" w:rsidRPr="00B204FE">
        <w:rPr>
          <w:rFonts w:ascii="Times New Roman" w:hAnsi="Times New Roman" w:cs="Times New Roman"/>
          <w:color w:val="000000" w:themeColor="text1"/>
          <w:sz w:val="28"/>
          <w:szCs w:val="28"/>
        </w:rPr>
        <w:t xml:space="preserve">[10, §1, </w:t>
      </w:r>
      <w:proofErr w:type="spellStart"/>
      <w:r w:rsidR="001446D3" w:rsidRPr="00B204FE">
        <w:rPr>
          <w:rFonts w:ascii="Times New Roman" w:hAnsi="Times New Roman" w:cs="Times New Roman"/>
          <w:color w:val="000000" w:themeColor="text1"/>
          <w:sz w:val="28"/>
          <w:szCs w:val="28"/>
        </w:rPr>
        <w:t>Rn</w:t>
      </w:r>
      <w:proofErr w:type="spellEnd"/>
      <w:r w:rsidR="001446D3" w:rsidRPr="00B204FE">
        <w:rPr>
          <w:rFonts w:ascii="Times New Roman" w:hAnsi="Times New Roman" w:cs="Times New Roman"/>
          <w:color w:val="000000" w:themeColor="text1"/>
          <w:sz w:val="28"/>
          <w:szCs w:val="28"/>
        </w:rPr>
        <w:t>. 3]</w:t>
      </w:r>
      <w:r w:rsidRPr="00B204FE">
        <w:rPr>
          <w:rFonts w:ascii="Times New Roman" w:eastAsia="Times New Roman" w:hAnsi="Times New Roman" w:cs="Times New Roman"/>
          <w:color w:val="000000" w:themeColor="text1"/>
          <w:sz w:val="28"/>
          <w:szCs w:val="28"/>
          <w:lang w:eastAsia="ru-RU"/>
        </w:rPr>
        <w:t>.</w:t>
      </w:r>
      <w:r w:rsidR="00B779FF" w:rsidRPr="00B204FE">
        <w:rPr>
          <w:rFonts w:ascii="Times New Roman" w:eastAsia="Times New Roman" w:hAnsi="Times New Roman" w:cs="Times New Roman"/>
          <w:color w:val="000000" w:themeColor="text1"/>
          <w:sz w:val="28"/>
          <w:szCs w:val="28"/>
          <w:lang w:eastAsia="ru-RU"/>
        </w:rPr>
        <w:t xml:space="preserve"> </w:t>
      </w:r>
      <w:r w:rsidRPr="00B204FE">
        <w:rPr>
          <w:rFonts w:ascii="Times New Roman" w:hAnsi="Times New Roman" w:cs="Times New Roman"/>
          <w:color w:val="000000" w:themeColor="text1"/>
          <w:sz w:val="28"/>
          <w:szCs w:val="28"/>
        </w:rPr>
        <w:t xml:space="preserve">Поскольку основные права без правоспособного лица, </w:t>
      </w:r>
      <w:r w:rsidR="00A543CD" w:rsidRPr="00B204FE">
        <w:rPr>
          <w:rFonts w:ascii="Times New Roman" w:hAnsi="Times New Roman" w:cs="Times New Roman"/>
          <w:color w:val="000000" w:themeColor="text1"/>
          <w:sz w:val="28"/>
          <w:szCs w:val="28"/>
        </w:rPr>
        <w:t xml:space="preserve">как </w:t>
      </w:r>
      <w:r w:rsidRPr="00B204FE">
        <w:rPr>
          <w:rFonts w:ascii="Times New Roman" w:hAnsi="Times New Roman" w:cs="Times New Roman"/>
          <w:color w:val="000000" w:themeColor="text1"/>
          <w:sz w:val="28"/>
          <w:szCs w:val="28"/>
        </w:rPr>
        <w:t>субъекта</w:t>
      </w:r>
      <w:r w:rsidR="00A543CD" w:rsidRPr="00B204FE">
        <w:rPr>
          <w:rFonts w:ascii="Times New Roman" w:hAnsi="Times New Roman" w:cs="Times New Roman"/>
          <w:color w:val="000000" w:themeColor="text1"/>
          <w:sz w:val="28"/>
          <w:szCs w:val="28"/>
        </w:rPr>
        <w:t xml:space="preserve"> права</w:t>
      </w:r>
      <w:r w:rsidRPr="00B204FE">
        <w:rPr>
          <w:rFonts w:ascii="Times New Roman" w:hAnsi="Times New Roman" w:cs="Times New Roman"/>
          <w:color w:val="000000" w:themeColor="text1"/>
          <w:sz w:val="28"/>
          <w:szCs w:val="28"/>
        </w:rPr>
        <w:t>, не имеют никакого смысла, то правоспособность лиц являются неотъемлемой частью отдельных основных прав</w:t>
      </w:r>
      <w:r w:rsidR="001446D3" w:rsidRPr="00B204FE">
        <w:rPr>
          <w:rFonts w:ascii="Times New Roman" w:hAnsi="Times New Roman" w:cs="Times New Roman"/>
          <w:color w:val="000000" w:themeColor="text1"/>
          <w:sz w:val="28"/>
          <w:szCs w:val="28"/>
        </w:rPr>
        <w:t xml:space="preserve"> [2, S. 100]</w:t>
      </w:r>
      <w:r w:rsidRPr="00B204FE">
        <w:rPr>
          <w:rFonts w:ascii="Times New Roman" w:hAnsi="Times New Roman" w:cs="Times New Roman"/>
          <w:color w:val="000000" w:themeColor="text1"/>
          <w:sz w:val="28"/>
          <w:szCs w:val="28"/>
        </w:rPr>
        <w:t>.</w:t>
      </w:r>
    </w:p>
    <w:p w:rsidR="001F3E51" w:rsidRPr="00B204FE" w:rsidRDefault="001F3E51"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Каждый человек правоспособен, </w:t>
      </w:r>
      <w:proofErr w:type="gramStart"/>
      <w:r w:rsidRPr="00B204FE">
        <w:rPr>
          <w:rFonts w:ascii="Times New Roman" w:hAnsi="Times New Roman" w:cs="Times New Roman"/>
          <w:color w:val="000000" w:themeColor="text1"/>
          <w:sz w:val="28"/>
          <w:szCs w:val="28"/>
        </w:rPr>
        <w:t>согласно</w:t>
      </w:r>
      <w:proofErr w:type="gramEnd"/>
      <w:r w:rsidRPr="00B204FE">
        <w:rPr>
          <w:rFonts w:ascii="Times New Roman" w:hAnsi="Times New Roman" w:cs="Times New Roman"/>
          <w:color w:val="000000" w:themeColor="text1"/>
          <w:sz w:val="28"/>
          <w:szCs w:val="28"/>
        </w:rPr>
        <w:t xml:space="preserve"> основной идеи человеческого</w:t>
      </w:r>
      <w:r w:rsidR="009256F7" w:rsidRPr="00B204FE">
        <w:rPr>
          <w:rFonts w:ascii="Times New Roman" w:hAnsi="Times New Roman" w:cs="Times New Roman"/>
          <w:color w:val="000000" w:themeColor="text1"/>
          <w:sz w:val="28"/>
          <w:szCs w:val="28"/>
        </w:rPr>
        <w:t xml:space="preserve"> достоинства. Следовательно, §</w:t>
      </w:r>
      <w:r w:rsidRPr="00B204FE">
        <w:rPr>
          <w:rFonts w:ascii="Times New Roman" w:hAnsi="Times New Roman" w:cs="Times New Roman"/>
          <w:color w:val="000000" w:themeColor="text1"/>
          <w:sz w:val="28"/>
          <w:szCs w:val="28"/>
        </w:rPr>
        <w:t>1 BGB справедливо определяет, что правоспособность начинается уже с рождения.</w:t>
      </w:r>
      <w:r w:rsidR="00D949F4" w:rsidRPr="00B204FE">
        <w:rPr>
          <w:rFonts w:ascii="Times New Roman" w:hAnsi="Times New Roman" w:cs="Times New Roman"/>
          <w:color w:val="000000" w:themeColor="text1"/>
          <w:sz w:val="28"/>
          <w:szCs w:val="28"/>
        </w:rPr>
        <w:t xml:space="preserve"> </w:t>
      </w:r>
      <w:r w:rsidRPr="00B204FE">
        <w:rPr>
          <w:rFonts w:ascii="Times New Roman" w:hAnsi="Times New Roman" w:cs="Times New Roman"/>
          <w:color w:val="000000" w:themeColor="text1"/>
          <w:sz w:val="28"/>
          <w:szCs w:val="28"/>
        </w:rPr>
        <w:t>Это касается каждого человека независимо от его ка</w:t>
      </w:r>
      <w:r w:rsidR="00D949F4" w:rsidRPr="00B204FE">
        <w:rPr>
          <w:rFonts w:ascii="Times New Roman" w:hAnsi="Times New Roman" w:cs="Times New Roman"/>
          <w:color w:val="000000" w:themeColor="text1"/>
          <w:sz w:val="28"/>
          <w:szCs w:val="28"/>
        </w:rPr>
        <w:t>честв и способностей</w:t>
      </w:r>
      <w:r w:rsidRPr="00B204FE">
        <w:rPr>
          <w:rFonts w:ascii="Times New Roman" w:hAnsi="Times New Roman" w:cs="Times New Roman"/>
          <w:color w:val="000000" w:themeColor="text1"/>
          <w:sz w:val="28"/>
          <w:szCs w:val="28"/>
        </w:rPr>
        <w:t xml:space="preserve">.  </w:t>
      </w:r>
      <w:r w:rsidR="00D949F4" w:rsidRPr="00B204FE">
        <w:rPr>
          <w:rStyle w:val="fontstyle21"/>
          <w:rFonts w:ascii="Times New Roman" w:hAnsi="Times New Roman" w:cs="Times New Roman"/>
          <w:b w:val="0"/>
          <w:color w:val="000000" w:themeColor="text1"/>
          <w:sz w:val="28"/>
          <w:szCs w:val="28"/>
        </w:rPr>
        <w:t>Каждый человек в равной степени способен быть носителем прав и обязанностей</w:t>
      </w:r>
      <w:r w:rsidR="00CD090E" w:rsidRPr="00B204FE">
        <w:rPr>
          <w:rStyle w:val="fontstyle21"/>
          <w:rFonts w:ascii="Times New Roman" w:hAnsi="Times New Roman" w:cs="Times New Roman"/>
          <w:b w:val="0"/>
          <w:color w:val="000000" w:themeColor="text1"/>
          <w:sz w:val="28"/>
          <w:szCs w:val="28"/>
        </w:rPr>
        <w:t xml:space="preserve"> </w:t>
      </w:r>
      <w:r w:rsidR="00CD090E" w:rsidRPr="00B204FE">
        <w:rPr>
          <w:rFonts w:ascii="Times New Roman" w:hAnsi="Times New Roman" w:cs="Times New Roman"/>
          <w:color w:val="000000" w:themeColor="text1"/>
          <w:sz w:val="28"/>
          <w:szCs w:val="28"/>
        </w:rPr>
        <w:t xml:space="preserve">[10, §1, </w:t>
      </w:r>
      <w:proofErr w:type="spellStart"/>
      <w:r w:rsidR="00CD090E" w:rsidRPr="00B204FE">
        <w:rPr>
          <w:rFonts w:ascii="Times New Roman" w:hAnsi="Times New Roman" w:cs="Times New Roman"/>
          <w:color w:val="000000" w:themeColor="text1"/>
          <w:sz w:val="28"/>
          <w:szCs w:val="28"/>
        </w:rPr>
        <w:t>Rn</w:t>
      </w:r>
      <w:proofErr w:type="spellEnd"/>
      <w:r w:rsidR="00CD090E" w:rsidRPr="00B204FE">
        <w:rPr>
          <w:rFonts w:ascii="Times New Roman" w:hAnsi="Times New Roman" w:cs="Times New Roman"/>
          <w:color w:val="000000" w:themeColor="text1"/>
          <w:sz w:val="28"/>
          <w:szCs w:val="28"/>
        </w:rPr>
        <w:t>. 3-6]</w:t>
      </w:r>
      <w:r w:rsidR="00D949F4" w:rsidRPr="00B204FE">
        <w:rPr>
          <w:rStyle w:val="fontstyle21"/>
          <w:rFonts w:ascii="Times New Roman" w:hAnsi="Times New Roman" w:cs="Times New Roman"/>
          <w:b w:val="0"/>
          <w:color w:val="000000" w:themeColor="text1"/>
          <w:sz w:val="28"/>
          <w:szCs w:val="28"/>
        </w:rPr>
        <w:t xml:space="preserve">, отсюда следует равенство правоспособностей. </w:t>
      </w:r>
      <w:r w:rsidRPr="00B204FE">
        <w:rPr>
          <w:rFonts w:ascii="Times New Roman" w:hAnsi="Times New Roman" w:cs="Times New Roman"/>
          <w:color w:val="000000" w:themeColor="text1"/>
          <w:sz w:val="28"/>
          <w:szCs w:val="28"/>
        </w:rPr>
        <w:t>Таким образом, существует формальное равенство в том смысле, что все люди, как правило, могут иметь все возможны</w:t>
      </w:r>
      <w:r w:rsidR="00D949F4" w:rsidRPr="00B204FE">
        <w:rPr>
          <w:rFonts w:ascii="Times New Roman" w:hAnsi="Times New Roman" w:cs="Times New Roman"/>
          <w:color w:val="000000" w:themeColor="text1"/>
          <w:sz w:val="28"/>
          <w:szCs w:val="28"/>
        </w:rPr>
        <w:t>е права и обязанности</w:t>
      </w:r>
      <w:r w:rsidR="00B779FF" w:rsidRPr="00B204FE">
        <w:rPr>
          <w:rFonts w:ascii="Times New Roman" w:hAnsi="Times New Roman" w:cs="Times New Roman"/>
          <w:color w:val="000000" w:themeColor="text1"/>
          <w:sz w:val="28"/>
          <w:szCs w:val="28"/>
        </w:rPr>
        <w:t xml:space="preserve">. Это </w:t>
      </w:r>
      <w:r w:rsidRPr="00B204FE">
        <w:rPr>
          <w:rFonts w:ascii="Times New Roman" w:hAnsi="Times New Roman" w:cs="Times New Roman"/>
          <w:color w:val="000000" w:themeColor="text1"/>
          <w:sz w:val="28"/>
          <w:szCs w:val="28"/>
        </w:rPr>
        <w:t>не гарантирует, что человек действительно будет иметь эти права, но лишь предусматривает</w:t>
      </w:r>
      <w:r w:rsidR="00D949F4" w:rsidRPr="00B204FE">
        <w:rPr>
          <w:rFonts w:ascii="Times New Roman" w:hAnsi="Times New Roman" w:cs="Times New Roman"/>
          <w:color w:val="000000" w:themeColor="text1"/>
          <w:sz w:val="28"/>
          <w:szCs w:val="28"/>
        </w:rPr>
        <w:t xml:space="preserve"> возможность их иметь</w:t>
      </w:r>
      <w:r w:rsidRPr="00B204FE">
        <w:rPr>
          <w:rFonts w:ascii="Times New Roman" w:hAnsi="Times New Roman" w:cs="Times New Roman"/>
          <w:color w:val="000000" w:themeColor="text1"/>
          <w:sz w:val="28"/>
          <w:szCs w:val="28"/>
        </w:rPr>
        <w:t>.  Будет ли он на самом деле их иметь, зависит от того, приобрет</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т ли человек своими действиями эти права.</w:t>
      </w:r>
    </w:p>
    <w:p w:rsidR="001F3E51" w:rsidRPr="00B204FE" w:rsidRDefault="001F3E51"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Результатом происхождения правоспособности физического лица от человеческого достоинства является к тому же материальное равенство, которое ограничивается теми правами, которые являются результатом человеческого достоинства каждого лица, и</w:t>
      </w:r>
      <w:r w:rsidR="00B779FF" w:rsidRPr="00B204FE">
        <w:rPr>
          <w:rFonts w:ascii="Times New Roman" w:hAnsi="Times New Roman" w:cs="Times New Roman"/>
          <w:color w:val="000000" w:themeColor="text1"/>
          <w:sz w:val="28"/>
          <w:szCs w:val="28"/>
        </w:rPr>
        <w:t>,</w:t>
      </w:r>
      <w:r w:rsidRPr="00B204FE">
        <w:rPr>
          <w:rFonts w:ascii="Times New Roman" w:hAnsi="Times New Roman" w:cs="Times New Roman"/>
          <w:color w:val="000000" w:themeColor="text1"/>
          <w:sz w:val="28"/>
          <w:szCs w:val="28"/>
        </w:rPr>
        <w:t xml:space="preserve"> поэтому, принадлежат каждому человеку с рождения и одинаково. К ним принадлежат, например, неприкоснов</w:t>
      </w:r>
      <w:r w:rsidR="008168A1" w:rsidRPr="00B204FE">
        <w:rPr>
          <w:rFonts w:ascii="Times New Roman" w:hAnsi="Times New Roman" w:cs="Times New Roman"/>
          <w:color w:val="000000" w:themeColor="text1"/>
          <w:sz w:val="28"/>
          <w:szCs w:val="28"/>
        </w:rPr>
        <w:t>енность жизни, здоровья и т.д.</w:t>
      </w:r>
      <w:r w:rsidR="00E76807" w:rsidRPr="00B204FE">
        <w:rPr>
          <w:rFonts w:ascii="Times New Roman" w:hAnsi="Times New Roman" w:cs="Times New Roman"/>
          <w:color w:val="000000" w:themeColor="text1"/>
          <w:sz w:val="28"/>
          <w:szCs w:val="28"/>
        </w:rPr>
        <w:t xml:space="preserve"> [2, S. 100]</w:t>
      </w:r>
      <w:r w:rsidRPr="00B204FE">
        <w:rPr>
          <w:rFonts w:ascii="Times New Roman" w:hAnsi="Times New Roman" w:cs="Times New Roman"/>
          <w:color w:val="000000" w:themeColor="text1"/>
          <w:sz w:val="28"/>
          <w:szCs w:val="28"/>
        </w:rPr>
        <w:t>.</w:t>
      </w:r>
    </w:p>
    <w:p w:rsidR="004931DC" w:rsidRPr="00B204FE" w:rsidRDefault="004931DC" w:rsidP="00373738">
      <w:pPr>
        <w:pStyle w:val="a9"/>
        <w:numPr>
          <w:ilvl w:val="0"/>
          <w:numId w:val="2"/>
        </w:numPr>
        <w:tabs>
          <w:tab w:val="left" w:pos="993"/>
        </w:tabs>
        <w:suppressAutoHyphens/>
        <w:spacing w:after="0" w:line="240" w:lineRule="auto"/>
        <w:ind w:left="0" w:firstLine="709"/>
        <w:jc w:val="both"/>
        <w:rPr>
          <w:rFonts w:ascii="Times New Roman" w:hAnsi="Times New Roman" w:cs="Times New Roman"/>
          <w:i/>
          <w:color w:val="000000" w:themeColor="text1"/>
          <w:sz w:val="28"/>
          <w:szCs w:val="28"/>
        </w:rPr>
      </w:pPr>
      <w:r w:rsidRPr="00B204FE">
        <w:rPr>
          <w:rFonts w:ascii="Times New Roman" w:hAnsi="Times New Roman" w:cs="Times New Roman"/>
          <w:i/>
          <w:color w:val="000000" w:themeColor="text1"/>
          <w:sz w:val="28"/>
          <w:szCs w:val="28"/>
        </w:rPr>
        <w:lastRenderedPageBreak/>
        <w:t>Право на достоинство у эмбриона и момент начала его защиты</w:t>
      </w:r>
    </w:p>
    <w:p w:rsidR="00B92A38" w:rsidRPr="00B204FE" w:rsidRDefault="00B92A38"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Сложным представляется вопрос о наличии права на достоинство у эмбриона. В доктрине немецкого права указывается, что человеческ</w:t>
      </w:r>
      <w:r w:rsidR="00A22E49" w:rsidRPr="00B204FE">
        <w:rPr>
          <w:rFonts w:ascii="Times New Roman" w:hAnsi="Times New Roman" w:cs="Times New Roman"/>
          <w:color w:val="000000" w:themeColor="text1"/>
          <w:sz w:val="28"/>
          <w:szCs w:val="28"/>
        </w:rPr>
        <w:t xml:space="preserve">ая жизнь начинается с момента </w:t>
      </w:r>
      <w:r w:rsidRPr="00B204FE">
        <w:rPr>
          <w:rFonts w:ascii="Times New Roman" w:hAnsi="Times New Roman" w:cs="Times New Roman"/>
          <w:color w:val="000000" w:themeColor="text1"/>
          <w:sz w:val="28"/>
          <w:szCs w:val="28"/>
        </w:rPr>
        <w:t>слияния яйцеклетки и сперматозоидов</w:t>
      </w:r>
      <w:r w:rsidR="00E76807" w:rsidRPr="00B204FE">
        <w:rPr>
          <w:rFonts w:ascii="Times New Roman" w:hAnsi="Times New Roman" w:cs="Times New Roman"/>
          <w:color w:val="000000" w:themeColor="text1"/>
          <w:sz w:val="28"/>
          <w:szCs w:val="28"/>
        </w:rPr>
        <w:t xml:space="preserve"> [12, S. 20 </w:t>
      </w:r>
      <w:proofErr w:type="spellStart"/>
      <w:r w:rsidR="00E76807" w:rsidRPr="00B204FE">
        <w:rPr>
          <w:rFonts w:ascii="Times New Roman" w:hAnsi="Times New Roman" w:cs="Times New Roman"/>
          <w:color w:val="000000" w:themeColor="text1"/>
          <w:sz w:val="28"/>
          <w:szCs w:val="28"/>
        </w:rPr>
        <w:t>ff</w:t>
      </w:r>
      <w:proofErr w:type="spellEnd"/>
      <w:r w:rsidR="00E76807" w:rsidRPr="00B204FE">
        <w:rPr>
          <w:rFonts w:ascii="Times New Roman" w:hAnsi="Times New Roman" w:cs="Times New Roman"/>
          <w:color w:val="000000" w:themeColor="text1"/>
          <w:sz w:val="28"/>
          <w:szCs w:val="28"/>
        </w:rPr>
        <w:t>.; 13]</w:t>
      </w:r>
      <w:r w:rsidRPr="00B204FE">
        <w:rPr>
          <w:rFonts w:ascii="Times New Roman" w:hAnsi="Times New Roman" w:cs="Times New Roman"/>
          <w:color w:val="000000" w:themeColor="text1"/>
          <w:sz w:val="28"/>
          <w:szCs w:val="28"/>
        </w:rPr>
        <w:t xml:space="preserve"> – с момента создания </w:t>
      </w:r>
      <w:proofErr w:type="spellStart"/>
      <w:r w:rsidRPr="00B204FE">
        <w:rPr>
          <w:rFonts w:ascii="Times New Roman" w:hAnsi="Times New Roman" w:cs="Times New Roman"/>
          <w:color w:val="000000" w:themeColor="text1"/>
          <w:sz w:val="28"/>
          <w:szCs w:val="28"/>
        </w:rPr>
        <w:t>тотипотентной</w:t>
      </w:r>
      <w:proofErr w:type="spellEnd"/>
      <w:r w:rsidRPr="00B204FE">
        <w:rPr>
          <w:rFonts w:ascii="Times New Roman" w:hAnsi="Times New Roman" w:cs="Times New Roman"/>
          <w:color w:val="000000" w:themeColor="text1"/>
          <w:sz w:val="28"/>
          <w:szCs w:val="28"/>
        </w:rPr>
        <w:t xml:space="preserve"> человеческой клетки, то есть такой клетки, которая имеет свойство </w:t>
      </w:r>
      <w:r w:rsidR="00964EC3" w:rsidRPr="00B204FE">
        <w:rPr>
          <w:rFonts w:ascii="Times New Roman" w:hAnsi="Times New Roman" w:cs="Times New Roman"/>
          <w:color w:val="000000" w:themeColor="text1"/>
          <w:sz w:val="28"/>
          <w:szCs w:val="28"/>
        </w:rPr>
        <w:t>преобразовываться</w:t>
      </w:r>
      <w:r w:rsidRPr="00B204FE">
        <w:rPr>
          <w:rFonts w:ascii="Times New Roman" w:hAnsi="Times New Roman" w:cs="Times New Roman"/>
          <w:color w:val="000000" w:themeColor="text1"/>
          <w:sz w:val="28"/>
          <w:szCs w:val="28"/>
        </w:rPr>
        <w:t xml:space="preserve"> в человека.</w:t>
      </w:r>
      <w:r w:rsidR="00396383" w:rsidRPr="00B204FE">
        <w:rPr>
          <w:rFonts w:ascii="Times New Roman" w:hAnsi="Times New Roman" w:cs="Times New Roman"/>
          <w:color w:val="000000" w:themeColor="text1"/>
          <w:sz w:val="28"/>
          <w:szCs w:val="28"/>
        </w:rPr>
        <w:t xml:space="preserve"> Человеческая жизнь имеет достоинство уже с самого начала своего существования, а объективно-правовая обязанность </w:t>
      </w:r>
      <w:r w:rsidR="001955A6" w:rsidRPr="00B204FE">
        <w:rPr>
          <w:rFonts w:ascii="Times New Roman" w:hAnsi="Times New Roman" w:cs="Times New Roman"/>
          <w:color w:val="000000" w:themeColor="text1"/>
          <w:sz w:val="28"/>
          <w:szCs w:val="28"/>
        </w:rPr>
        <w:t>государства -</w:t>
      </w:r>
      <w:r w:rsidR="00396383" w:rsidRPr="00B204FE">
        <w:rPr>
          <w:rFonts w:ascii="Times New Roman" w:hAnsi="Times New Roman" w:cs="Times New Roman"/>
          <w:color w:val="000000" w:themeColor="text1"/>
          <w:sz w:val="28"/>
          <w:szCs w:val="28"/>
        </w:rPr>
        <w:t xml:space="preserve"> это его защита, что закреплено в ст. 2 </w:t>
      </w:r>
      <w:proofErr w:type="spellStart"/>
      <w:r w:rsidR="00396383" w:rsidRPr="00B204FE">
        <w:rPr>
          <w:rFonts w:ascii="Times New Roman" w:hAnsi="Times New Roman" w:cs="Times New Roman"/>
          <w:color w:val="000000" w:themeColor="text1"/>
          <w:sz w:val="28"/>
          <w:szCs w:val="28"/>
        </w:rPr>
        <w:t>абз</w:t>
      </w:r>
      <w:proofErr w:type="spellEnd"/>
      <w:r w:rsidR="00396383" w:rsidRPr="00B204FE">
        <w:rPr>
          <w:rFonts w:ascii="Times New Roman" w:hAnsi="Times New Roman" w:cs="Times New Roman"/>
          <w:color w:val="000000" w:themeColor="text1"/>
          <w:sz w:val="28"/>
          <w:szCs w:val="28"/>
        </w:rPr>
        <w:t xml:space="preserve">. </w:t>
      </w:r>
      <w:r w:rsidR="006F26FD" w:rsidRPr="00B204FE">
        <w:rPr>
          <w:rFonts w:ascii="Times New Roman" w:hAnsi="Times New Roman" w:cs="Times New Roman"/>
          <w:color w:val="000000" w:themeColor="text1"/>
          <w:sz w:val="28"/>
          <w:szCs w:val="28"/>
        </w:rPr>
        <w:t>2 и</w:t>
      </w:r>
      <w:r w:rsidR="00396383" w:rsidRPr="00B204FE">
        <w:rPr>
          <w:rFonts w:ascii="Times New Roman" w:hAnsi="Times New Roman" w:cs="Times New Roman"/>
          <w:color w:val="000000" w:themeColor="text1"/>
          <w:sz w:val="28"/>
          <w:szCs w:val="28"/>
        </w:rPr>
        <w:t xml:space="preserve"> ст. 1 </w:t>
      </w:r>
      <w:proofErr w:type="spellStart"/>
      <w:r w:rsidR="00396383" w:rsidRPr="00B204FE">
        <w:rPr>
          <w:rFonts w:ascii="Times New Roman" w:hAnsi="Times New Roman" w:cs="Times New Roman"/>
          <w:color w:val="000000" w:themeColor="text1"/>
          <w:sz w:val="28"/>
          <w:szCs w:val="28"/>
        </w:rPr>
        <w:t>абз</w:t>
      </w:r>
      <w:proofErr w:type="spellEnd"/>
      <w:r w:rsidR="00396383" w:rsidRPr="00B204FE">
        <w:rPr>
          <w:rFonts w:ascii="Times New Roman" w:hAnsi="Times New Roman" w:cs="Times New Roman"/>
          <w:color w:val="000000" w:themeColor="text1"/>
          <w:sz w:val="28"/>
          <w:szCs w:val="28"/>
        </w:rPr>
        <w:t xml:space="preserve">. 1 </w:t>
      </w:r>
      <w:r w:rsidR="006F26FD" w:rsidRPr="00B204FE">
        <w:rPr>
          <w:rFonts w:ascii="Times New Roman" w:hAnsi="Times New Roman" w:cs="Times New Roman"/>
          <w:color w:val="000000" w:themeColor="text1"/>
          <w:sz w:val="28"/>
          <w:szCs w:val="28"/>
        </w:rPr>
        <w:t>GG</w:t>
      </w:r>
      <w:r w:rsidR="00114077" w:rsidRPr="00B204FE">
        <w:rPr>
          <w:rFonts w:ascii="Times New Roman" w:hAnsi="Times New Roman" w:cs="Times New Roman"/>
          <w:color w:val="000000" w:themeColor="text1"/>
          <w:sz w:val="28"/>
          <w:szCs w:val="28"/>
        </w:rPr>
        <w:t xml:space="preserve"> [13, S. 1057]</w:t>
      </w:r>
      <w:r w:rsidR="00396383" w:rsidRPr="00B204FE">
        <w:rPr>
          <w:rFonts w:ascii="Times New Roman" w:hAnsi="Times New Roman" w:cs="Times New Roman"/>
          <w:color w:val="000000" w:themeColor="text1"/>
          <w:sz w:val="28"/>
          <w:szCs w:val="28"/>
        </w:rPr>
        <w:t>.</w:t>
      </w:r>
    </w:p>
    <w:p w:rsidR="00F23013" w:rsidRPr="00B204FE" w:rsidRDefault="00942B76"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Период от зачатия до рождения ребенка</w:t>
      </w:r>
      <w:r w:rsidR="00570536" w:rsidRPr="00B204FE">
        <w:rPr>
          <w:rFonts w:ascii="Times New Roman" w:hAnsi="Times New Roman" w:cs="Times New Roman"/>
          <w:color w:val="000000" w:themeColor="text1"/>
          <w:sz w:val="28"/>
          <w:szCs w:val="28"/>
        </w:rPr>
        <w:t xml:space="preserve"> </w:t>
      </w:r>
      <w:r w:rsidRPr="00B204FE">
        <w:rPr>
          <w:rFonts w:ascii="Times New Roman" w:hAnsi="Times New Roman" w:cs="Times New Roman"/>
          <w:color w:val="000000" w:themeColor="text1"/>
          <w:sz w:val="28"/>
          <w:szCs w:val="28"/>
        </w:rPr>
        <w:t>требует з</w:t>
      </w:r>
      <w:r w:rsidR="00E7727F" w:rsidRPr="00B204FE">
        <w:rPr>
          <w:rFonts w:ascii="Times New Roman" w:hAnsi="Times New Roman" w:cs="Times New Roman"/>
          <w:color w:val="000000" w:themeColor="text1"/>
          <w:sz w:val="28"/>
          <w:szCs w:val="28"/>
        </w:rPr>
        <w:t>ащиты. В этом контексте возникаю</w:t>
      </w:r>
      <w:r w:rsidR="00931C28" w:rsidRPr="00B204FE">
        <w:rPr>
          <w:rFonts w:ascii="Times New Roman" w:hAnsi="Times New Roman" w:cs="Times New Roman"/>
          <w:color w:val="000000" w:themeColor="text1"/>
          <w:sz w:val="28"/>
          <w:szCs w:val="28"/>
        </w:rPr>
        <w:t xml:space="preserve">т </w:t>
      </w:r>
      <w:proofErr w:type="gramStart"/>
      <w:r w:rsidR="00931C28" w:rsidRPr="00B204FE">
        <w:rPr>
          <w:rFonts w:ascii="Times New Roman" w:hAnsi="Times New Roman" w:cs="Times New Roman"/>
          <w:color w:val="000000" w:themeColor="text1"/>
          <w:sz w:val="28"/>
          <w:szCs w:val="28"/>
        </w:rPr>
        <w:t>вопрос</w:t>
      </w:r>
      <w:r w:rsidR="00E7727F" w:rsidRPr="00B204FE">
        <w:rPr>
          <w:rFonts w:ascii="Times New Roman" w:hAnsi="Times New Roman" w:cs="Times New Roman"/>
          <w:color w:val="000000" w:themeColor="text1"/>
          <w:sz w:val="28"/>
          <w:szCs w:val="28"/>
        </w:rPr>
        <w:t>ы</w:t>
      </w:r>
      <w:proofErr w:type="gramEnd"/>
      <w:r w:rsidRPr="00B204FE">
        <w:rPr>
          <w:rFonts w:ascii="Times New Roman" w:hAnsi="Times New Roman" w:cs="Times New Roman"/>
          <w:color w:val="000000" w:themeColor="text1"/>
          <w:sz w:val="28"/>
          <w:szCs w:val="28"/>
        </w:rPr>
        <w:t xml:space="preserve">: при каких условиях и на </w:t>
      </w:r>
      <w:proofErr w:type="gramStart"/>
      <w:r w:rsidRPr="00B204FE">
        <w:rPr>
          <w:rFonts w:ascii="Times New Roman" w:hAnsi="Times New Roman" w:cs="Times New Roman"/>
          <w:color w:val="000000" w:themeColor="text1"/>
          <w:sz w:val="28"/>
          <w:szCs w:val="28"/>
        </w:rPr>
        <w:t>какой</w:t>
      </w:r>
      <w:proofErr w:type="gramEnd"/>
      <w:r w:rsidRPr="00B204FE">
        <w:rPr>
          <w:rFonts w:ascii="Times New Roman" w:hAnsi="Times New Roman" w:cs="Times New Roman"/>
          <w:color w:val="000000" w:themeColor="text1"/>
          <w:sz w:val="28"/>
          <w:szCs w:val="28"/>
        </w:rPr>
        <w:t xml:space="preserve"> стадии </w:t>
      </w:r>
      <w:proofErr w:type="spellStart"/>
      <w:r w:rsidR="00931C28" w:rsidRPr="00B204FE">
        <w:rPr>
          <w:rFonts w:ascii="Times New Roman" w:hAnsi="Times New Roman" w:cs="Times New Roman"/>
          <w:color w:val="000000" w:themeColor="text1"/>
          <w:sz w:val="28"/>
          <w:szCs w:val="28"/>
        </w:rPr>
        <w:t>нерожд</w:t>
      </w:r>
      <w:r w:rsidR="00012D86">
        <w:rPr>
          <w:rFonts w:ascii="Times New Roman" w:hAnsi="Times New Roman" w:cs="Times New Roman"/>
          <w:color w:val="000000" w:themeColor="text1"/>
          <w:sz w:val="28"/>
          <w:szCs w:val="28"/>
        </w:rPr>
        <w:t>е</w:t>
      </w:r>
      <w:r w:rsidR="00931C28" w:rsidRPr="00B204FE">
        <w:rPr>
          <w:rFonts w:ascii="Times New Roman" w:hAnsi="Times New Roman" w:cs="Times New Roman"/>
          <w:color w:val="000000" w:themeColor="text1"/>
          <w:sz w:val="28"/>
          <w:szCs w:val="28"/>
        </w:rPr>
        <w:t>нная</w:t>
      </w:r>
      <w:proofErr w:type="spellEnd"/>
      <w:r w:rsidR="00931C28" w:rsidRPr="00B204FE">
        <w:rPr>
          <w:rFonts w:ascii="Times New Roman" w:hAnsi="Times New Roman" w:cs="Times New Roman"/>
          <w:color w:val="000000" w:themeColor="text1"/>
          <w:sz w:val="28"/>
          <w:szCs w:val="28"/>
        </w:rPr>
        <w:t xml:space="preserve"> человеческая жизнь </w:t>
      </w:r>
      <w:r w:rsidR="000202EB" w:rsidRPr="00B204FE">
        <w:rPr>
          <w:rFonts w:ascii="Times New Roman" w:hAnsi="Times New Roman" w:cs="Times New Roman"/>
          <w:color w:val="000000" w:themeColor="text1"/>
          <w:sz w:val="28"/>
          <w:szCs w:val="28"/>
        </w:rPr>
        <w:t>приобретает способность быт</w:t>
      </w:r>
      <w:r w:rsidR="00931C28" w:rsidRPr="00B204FE">
        <w:rPr>
          <w:rFonts w:ascii="Times New Roman" w:hAnsi="Times New Roman" w:cs="Times New Roman"/>
          <w:color w:val="000000" w:themeColor="text1"/>
          <w:sz w:val="28"/>
          <w:szCs w:val="28"/>
        </w:rPr>
        <w:t>ь субъектом индивидуальных прав</w:t>
      </w:r>
      <w:r w:rsidR="000202EB" w:rsidRPr="00B204FE">
        <w:rPr>
          <w:rFonts w:ascii="Times New Roman" w:hAnsi="Times New Roman" w:cs="Times New Roman"/>
          <w:color w:val="000000" w:themeColor="text1"/>
          <w:sz w:val="28"/>
          <w:szCs w:val="28"/>
        </w:rPr>
        <w:t>.</w:t>
      </w:r>
      <w:r w:rsidR="009776EF" w:rsidRPr="00B204FE">
        <w:rPr>
          <w:rFonts w:ascii="Times New Roman" w:hAnsi="Times New Roman" w:cs="Times New Roman"/>
          <w:color w:val="000000" w:themeColor="text1"/>
          <w:sz w:val="28"/>
          <w:szCs w:val="28"/>
        </w:rPr>
        <w:t xml:space="preserve"> </w:t>
      </w:r>
      <w:r w:rsidR="00F556AC" w:rsidRPr="00B204FE">
        <w:rPr>
          <w:rFonts w:ascii="Times New Roman" w:eastAsia="Arial" w:hAnsi="Times New Roman" w:cs="Times New Roman"/>
          <w:color w:val="000000" w:themeColor="text1"/>
          <w:sz w:val="28"/>
          <w:szCs w:val="28"/>
        </w:rPr>
        <w:t xml:space="preserve">Федеральный </w:t>
      </w:r>
      <w:r w:rsidR="00356237" w:rsidRPr="00B204FE">
        <w:rPr>
          <w:rFonts w:ascii="Times New Roman" w:eastAsia="Arial" w:hAnsi="Times New Roman" w:cs="Times New Roman"/>
          <w:color w:val="000000" w:themeColor="text1"/>
          <w:sz w:val="28"/>
          <w:szCs w:val="28"/>
        </w:rPr>
        <w:t>Конституционный</w:t>
      </w:r>
      <w:r w:rsidR="00F556AC" w:rsidRPr="00B204FE">
        <w:rPr>
          <w:rFonts w:ascii="Times New Roman" w:eastAsia="Arial" w:hAnsi="Times New Roman" w:cs="Times New Roman"/>
          <w:color w:val="000000" w:themeColor="text1"/>
          <w:sz w:val="28"/>
          <w:szCs w:val="28"/>
        </w:rPr>
        <w:t xml:space="preserve"> Суд </w:t>
      </w:r>
      <w:r w:rsidR="00A543CD" w:rsidRPr="00B204FE">
        <w:rPr>
          <w:rFonts w:ascii="Times New Roman" w:eastAsia="Arial" w:hAnsi="Times New Roman" w:cs="Times New Roman"/>
          <w:color w:val="000000" w:themeColor="text1"/>
          <w:sz w:val="28"/>
          <w:szCs w:val="28"/>
        </w:rPr>
        <w:t>Германии</w:t>
      </w:r>
      <w:r w:rsidR="00F556AC" w:rsidRPr="00B204FE">
        <w:rPr>
          <w:rFonts w:ascii="Times New Roman" w:eastAsia="Arial" w:hAnsi="Times New Roman" w:cs="Times New Roman"/>
          <w:color w:val="000000" w:themeColor="text1"/>
          <w:sz w:val="28"/>
          <w:szCs w:val="28"/>
        </w:rPr>
        <w:t xml:space="preserve"> до этих пор оставлял эти важные вопросы открытыми</w:t>
      </w:r>
      <w:r w:rsidR="00AC7858" w:rsidRPr="00B204FE">
        <w:rPr>
          <w:rFonts w:ascii="Times New Roman" w:eastAsia="Arial" w:hAnsi="Times New Roman" w:cs="Times New Roman"/>
          <w:color w:val="000000" w:themeColor="text1"/>
          <w:sz w:val="28"/>
          <w:szCs w:val="28"/>
        </w:rPr>
        <w:t xml:space="preserve"> [14]</w:t>
      </w:r>
      <w:r w:rsidR="00F556AC" w:rsidRPr="00B204FE">
        <w:rPr>
          <w:rFonts w:ascii="Times New Roman" w:eastAsia="Arial" w:hAnsi="Times New Roman" w:cs="Times New Roman"/>
          <w:color w:val="000000" w:themeColor="text1"/>
          <w:sz w:val="28"/>
          <w:szCs w:val="28"/>
        </w:rPr>
        <w:t xml:space="preserve">. </w:t>
      </w:r>
      <w:proofErr w:type="gramStart"/>
      <w:r w:rsidR="00F556AC" w:rsidRPr="00B204FE">
        <w:rPr>
          <w:rFonts w:ascii="Times New Roman" w:eastAsia="Arial" w:hAnsi="Times New Roman" w:cs="Times New Roman"/>
          <w:color w:val="000000" w:themeColor="text1"/>
          <w:sz w:val="28"/>
          <w:szCs w:val="28"/>
        </w:rPr>
        <w:t xml:space="preserve">В тоже время в немецкой правовой литературе дискутируются </w:t>
      </w:r>
      <w:r w:rsidR="008D2A57" w:rsidRPr="00B204FE">
        <w:rPr>
          <w:rFonts w:ascii="Times New Roman" w:eastAsia="Arial" w:hAnsi="Times New Roman" w:cs="Times New Roman"/>
          <w:color w:val="000000" w:themeColor="text1"/>
          <w:sz w:val="28"/>
          <w:szCs w:val="28"/>
        </w:rPr>
        <w:t>разные моменты,</w:t>
      </w:r>
      <w:r w:rsidR="009776EF" w:rsidRPr="00B204FE">
        <w:rPr>
          <w:rFonts w:ascii="Times New Roman" w:eastAsia="Arial" w:hAnsi="Times New Roman" w:cs="Times New Roman"/>
          <w:color w:val="000000" w:themeColor="text1"/>
          <w:sz w:val="28"/>
          <w:szCs w:val="28"/>
        </w:rPr>
        <w:t xml:space="preserve"> с</w:t>
      </w:r>
      <w:r w:rsidR="00F556AC" w:rsidRPr="00B204FE">
        <w:rPr>
          <w:rFonts w:ascii="Times New Roman" w:eastAsia="Arial" w:hAnsi="Times New Roman" w:cs="Times New Roman"/>
          <w:color w:val="000000" w:themeColor="text1"/>
          <w:sz w:val="28"/>
          <w:szCs w:val="28"/>
        </w:rPr>
        <w:t xml:space="preserve"> которых эмбрион приобретает способность быть субъектом индивидуальных прав, а именно: </w:t>
      </w:r>
      <w:r w:rsidR="00C33DCE" w:rsidRPr="00B204FE">
        <w:rPr>
          <w:rFonts w:ascii="Times New Roman" w:eastAsia="Arial" w:hAnsi="Times New Roman" w:cs="Times New Roman"/>
          <w:color w:val="000000" w:themeColor="text1"/>
          <w:sz w:val="28"/>
          <w:szCs w:val="28"/>
        </w:rPr>
        <w:t>слияние яйцеклетки и сперматозоида (</w:t>
      </w:r>
      <w:r w:rsidR="00DB796E" w:rsidRPr="00B204FE">
        <w:rPr>
          <w:rFonts w:ascii="Times New Roman" w:eastAsia="Arial" w:hAnsi="Times New Roman" w:cs="Times New Roman"/>
          <w:color w:val="000000" w:themeColor="text1"/>
          <w:sz w:val="28"/>
          <w:szCs w:val="28"/>
        </w:rPr>
        <w:t>конъюгация</w:t>
      </w:r>
      <w:r w:rsidR="00C33DCE" w:rsidRPr="00B204FE">
        <w:rPr>
          <w:rFonts w:ascii="Times New Roman" w:eastAsia="Arial" w:hAnsi="Times New Roman" w:cs="Times New Roman"/>
          <w:color w:val="000000" w:themeColor="text1"/>
          <w:sz w:val="28"/>
          <w:szCs w:val="28"/>
        </w:rPr>
        <w:t>)</w:t>
      </w:r>
      <w:r w:rsidR="00114077" w:rsidRPr="00B204FE">
        <w:rPr>
          <w:rFonts w:ascii="Times New Roman" w:eastAsia="Arial" w:hAnsi="Times New Roman" w:cs="Times New Roman"/>
          <w:color w:val="000000" w:themeColor="text1"/>
          <w:sz w:val="28"/>
          <w:szCs w:val="28"/>
        </w:rPr>
        <w:t xml:space="preserve"> [13, S. 1057]</w:t>
      </w:r>
      <w:r w:rsidR="00C33DCE" w:rsidRPr="00B204FE">
        <w:rPr>
          <w:rFonts w:ascii="Times New Roman" w:eastAsia="Arial" w:hAnsi="Times New Roman" w:cs="Times New Roman"/>
          <w:color w:val="000000" w:themeColor="text1"/>
          <w:sz w:val="28"/>
          <w:szCs w:val="28"/>
        </w:rPr>
        <w:t xml:space="preserve">, </w:t>
      </w:r>
      <w:proofErr w:type="spellStart"/>
      <w:r w:rsidR="00C33DCE" w:rsidRPr="00B204FE">
        <w:rPr>
          <w:rFonts w:ascii="Times New Roman" w:eastAsia="Arial" w:hAnsi="Times New Roman" w:cs="Times New Roman"/>
          <w:color w:val="000000" w:themeColor="text1"/>
          <w:sz w:val="28"/>
          <w:szCs w:val="28"/>
        </w:rPr>
        <w:t>нидация</w:t>
      </w:r>
      <w:proofErr w:type="spellEnd"/>
      <w:r w:rsidR="00C33DCE" w:rsidRPr="00B204FE">
        <w:rPr>
          <w:rFonts w:ascii="Times New Roman" w:eastAsia="Arial" w:hAnsi="Times New Roman" w:cs="Times New Roman"/>
          <w:color w:val="000000" w:themeColor="text1"/>
          <w:sz w:val="28"/>
          <w:szCs w:val="28"/>
        </w:rPr>
        <w:t>, формирование отдельного живого организма</w:t>
      </w:r>
      <w:r w:rsidR="00114077" w:rsidRPr="00B204FE">
        <w:rPr>
          <w:rFonts w:ascii="Times New Roman" w:eastAsia="Arial" w:hAnsi="Times New Roman" w:cs="Times New Roman"/>
          <w:color w:val="000000" w:themeColor="text1"/>
          <w:sz w:val="28"/>
          <w:szCs w:val="28"/>
        </w:rPr>
        <w:t xml:space="preserve"> [15, S. 517 </w:t>
      </w:r>
      <w:proofErr w:type="spellStart"/>
      <w:r w:rsidR="00114077" w:rsidRPr="00B204FE">
        <w:rPr>
          <w:rFonts w:ascii="Times New Roman" w:eastAsia="Arial" w:hAnsi="Times New Roman" w:cs="Times New Roman"/>
          <w:color w:val="000000" w:themeColor="text1"/>
          <w:sz w:val="28"/>
          <w:szCs w:val="28"/>
        </w:rPr>
        <w:t>ff</w:t>
      </w:r>
      <w:proofErr w:type="spellEnd"/>
      <w:r w:rsidR="00114077" w:rsidRPr="00B204FE">
        <w:rPr>
          <w:rFonts w:ascii="Times New Roman" w:eastAsia="Arial" w:hAnsi="Times New Roman" w:cs="Times New Roman"/>
          <w:color w:val="000000" w:themeColor="text1"/>
          <w:sz w:val="28"/>
          <w:szCs w:val="28"/>
        </w:rPr>
        <w:t>.</w:t>
      </w:r>
      <w:r w:rsidR="000B4435" w:rsidRPr="00B204FE">
        <w:rPr>
          <w:rFonts w:ascii="Times New Roman" w:eastAsia="Arial" w:hAnsi="Times New Roman" w:cs="Times New Roman"/>
          <w:color w:val="000000" w:themeColor="text1"/>
          <w:sz w:val="28"/>
          <w:szCs w:val="28"/>
        </w:rPr>
        <w:t>], начало</w:t>
      </w:r>
      <w:r w:rsidR="0058177B" w:rsidRPr="00B204FE">
        <w:rPr>
          <w:rFonts w:ascii="Times New Roman" w:eastAsia="Arial" w:hAnsi="Times New Roman" w:cs="Times New Roman"/>
          <w:color w:val="000000" w:themeColor="text1"/>
          <w:sz w:val="28"/>
          <w:szCs w:val="28"/>
        </w:rPr>
        <w:t xml:space="preserve"> функционирования головного мозга</w:t>
      </w:r>
      <w:r w:rsidR="00114077" w:rsidRPr="00B204FE">
        <w:rPr>
          <w:rFonts w:ascii="Times New Roman" w:eastAsia="Arial" w:hAnsi="Times New Roman" w:cs="Times New Roman"/>
          <w:color w:val="000000" w:themeColor="text1"/>
          <w:sz w:val="28"/>
          <w:szCs w:val="28"/>
        </w:rPr>
        <w:t xml:space="preserve"> [16, S. 59]</w:t>
      </w:r>
      <w:r w:rsidR="0058177B" w:rsidRPr="00B204FE">
        <w:rPr>
          <w:rFonts w:ascii="Times New Roman" w:eastAsia="Arial" w:hAnsi="Times New Roman" w:cs="Times New Roman"/>
          <w:color w:val="000000" w:themeColor="text1"/>
          <w:sz w:val="28"/>
          <w:szCs w:val="28"/>
        </w:rPr>
        <w:t>, жизнеспособность вне организма матери, рождение</w:t>
      </w:r>
      <w:r w:rsidR="00783A86" w:rsidRPr="00B204FE">
        <w:rPr>
          <w:rFonts w:ascii="Times New Roman" w:eastAsia="Arial" w:hAnsi="Times New Roman" w:cs="Times New Roman"/>
          <w:color w:val="000000" w:themeColor="text1"/>
          <w:sz w:val="28"/>
          <w:szCs w:val="28"/>
        </w:rPr>
        <w:t xml:space="preserve"> [17, S. 180 </w:t>
      </w:r>
      <w:proofErr w:type="spellStart"/>
      <w:r w:rsidR="00783A86" w:rsidRPr="00B204FE">
        <w:rPr>
          <w:rFonts w:ascii="Times New Roman" w:eastAsia="Arial" w:hAnsi="Times New Roman" w:cs="Times New Roman"/>
          <w:color w:val="000000" w:themeColor="text1"/>
          <w:sz w:val="28"/>
          <w:szCs w:val="28"/>
        </w:rPr>
        <w:t>ff</w:t>
      </w:r>
      <w:proofErr w:type="spellEnd"/>
      <w:r w:rsidR="00783A86" w:rsidRPr="00B204FE">
        <w:rPr>
          <w:rFonts w:ascii="Times New Roman" w:eastAsia="Arial" w:hAnsi="Times New Roman" w:cs="Times New Roman"/>
          <w:color w:val="000000" w:themeColor="text1"/>
          <w:sz w:val="28"/>
          <w:szCs w:val="28"/>
        </w:rPr>
        <w:t>.]</w:t>
      </w:r>
      <w:r w:rsidR="0058177B" w:rsidRPr="00B204FE">
        <w:rPr>
          <w:rFonts w:ascii="Times New Roman" w:eastAsia="Arial" w:hAnsi="Times New Roman" w:cs="Times New Roman"/>
          <w:color w:val="000000" w:themeColor="text1"/>
          <w:sz w:val="28"/>
          <w:szCs w:val="28"/>
        </w:rPr>
        <w:t>.</w:t>
      </w:r>
      <w:proofErr w:type="gramEnd"/>
      <w:r w:rsidR="00662CFB" w:rsidRPr="00B204FE">
        <w:rPr>
          <w:rFonts w:ascii="Times New Roman" w:eastAsia="Arial" w:hAnsi="Times New Roman" w:cs="Times New Roman"/>
          <w:color w:val="000000" w:themeColor="text1"/>
          <w:sz w:val="28"/>
          <w:szCs w:val="28"/>
        </w:rPr>
        <w:t xml:space="preserve"> </w:t>
      </w:r>
      <w:proofErr w:type="gramStart"/>
      <w:r w:rsidR="003303AF" w:rsidRPr="00B204FE">
        <w:rPr>
          <w:rFonts w:ascii="Times New Roman" w:eastAsia="Arial" w:hAnsi="Times New Roman" w:cs="Times New Roman"/>
          <w:color w:val="000000" w:themeColor="text1"/>
          <w:sz w:val="28"/>
          <w:szCs w:val="28"/>
        </w:rPr>
        <w:t>Учитывая медико-технический прогресс и возможности репродуктивной медицины могут быть расс</w:t>
      </w:r>
      <w:r w:rsidR="00A30FD4" w:rsidRPr="00B204FE">
        <w:rPr>
          <w:rFonts w:ascii="Times New Roman" w:eastAsia="Arial" w:hAnsi="Times New Roman" w:cs="Times New Roman"/>
          <w:color w:val="000000" w:themeColor="text1"/>
          <w:sz w:val="28"/>
          <w:szCs w:val="28"/>
        </w:rPr>
        <w:t>мотрены</w:t>
      </w:r>
      <w:proofErr w:type="gramEnd"/>
      <w:r w:rsidR="00A30FD4" w:rsidRPr="00B204FE">
        <w:rPr>
          <w:rFonts w:ascii="Times New Roman" w:eastAsia="Arial" w:hAnsi="Times New Roman" w:cs="Times New Roman"/>
          <w:color w:val="000000" w:themeColor="text1"/>
          <w:sz w:val="28"/>
          <w:szCs w:val="28"/>
        </w:rPr>
        <w:t xml:space="preserve"> даже более ранние этапы</w:t>
      </w:r>
      <w:r w:rsidR="00783A86" w:rsidRPr="00B204FE">
        <w:rPr>
          <w:rFonts w:ascii="Times New Roman" w:eastAsia="Arial" w:hAnsi="Times New Roman" w:cs="Times New Roman"/>
          <w:color w:val="000000" w:themeColor="text1"/>
          <w:sz w:val="28"/>
          <w:szCs w:val="28"/>
        </w:rPr>
        <w:t xml:space="preserve"> [18, S. 122 </w:t>
      </w:r>
      <w:proofErr w:type="spellStart"/>
      <w:r w:rsidR="00783A86" w:rsidRPr="00B204FE">
        <w:rPr>
          <w:rFonts w:ascii="Times New Roman" w:eastAsia="Arial" w:hAnsi="Times New Roman" w:cs="Times New Roman"/>
          <w:color w:val="000000" w:themeColor="text1"/>
          <w:sz w:val="28"/>
          <w:szCs w:val="28"/>
        </w:rPr>
        <w:t>ff</w:t>
      </w:r>
      <w:proofErr w:type="spellEnd"/>
      <w:r w:rsidR="00783A86" w:rsidRPr="00B204FE">
        <w:rPr>
          <w:rFonts w:ascii="Times New Roman" w:eastAsia="Arial" w:hAnsi="Times New Roman" w:cs="Times New Roman"/>
          <w:color w:val="000000" w:themeColor="text1"/>
          <w:sz w:val="28"/>
          <w:szCs w:val="28"/>
        </w:rPr>
        <w:t>.]</w:t>
      </w:r>
      <w:r w:rsidR="00F23013" w:rsidRPr="00B204FE">
        <w:rPr>
          <w:rFonts w:ascii="Times New Roman" w:hAnsi="Times New Roman" w:cs="Times New Roman"/>
          <w:color w:val="000000" w:themeColor="text1"/>
          <w:sz w:val="28"/>
          <w:szCs w:val="28"/>
        </w:rPr>
        <w:t>.</w:t>
      </w:r>
    </w:p>
    <w:p w:rsidR="001D51A1" w:rsidRPr="00B204FE" w:rsidRDefault="00D1022C"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eastAsia="Times New Roman" w:hAnsi="Times New Roman" w:cs="Times New Roman"/>
          <w:color w:val="000000" w:themeColor="text1"/>
          <w:sz w:val="28"/>
          <w:szCs w:val="28"/>
          <w:lang w:eastAsia="ru-RU"/>
        </w:rPr>
        <w:t>Сегодня в науке не вызывает сомнений, что человеческая жизнь начинается со слияния яйцеклетки и спер</w:t>
      </w:r>
      <w:r w:rsidR="009776EF" w:rsidRPr="00B204FE">
        <w:rPr>
          <w:rFonts w:ascii="Times New Roman" w:eastAsia="Times New Roman" w:hAnsi="Times New Roman" w:cs="Times New Roman"/>
          <w:color w:val="000000" w:themeColor="text1"/>
          <w:sz w:val="28"/>
          <w:szCs w:val="28"/>
          <w:lang w:eastAsia="ru-RU"/>
        </w:rPr>
        <w:t>матозоидов</w:t>
      </w:r>
      <w:r w:rsidRPr="00B204FE">
        <w:rPr>
          <w:rFonts w:ascii="Times New Roman" w:eastAsia="Times New Roman" w:hAnsi="Times New Roman" w:cs="Times New Roman"/>
          <w:color w:val="000000" w:themeColor="text1"/>
          <w:sz w:val="28"/>
          <w:szCs w:val="28"/>
          <w:lang w:eastAsia="ru-RU"/>
        </w:rPr>
        <w:t xml:space="preserve">, индивидуальная человеческая жизнь начинается с </w:t>
      </w:r>
      <w:proofErr w:type="spellStart"/>
      <w:r w:rsidR="00864565" w:rsidRPr="00B204FE">
        <w:rPr>
          <w:rFonts w:ascii="Times New Roman" w:eastAsia="Times New Roman" w:hAnsi="Times New Roman" w:cs="Times New Roman"/>
          <w:color w:val="000000" w:themeColor="text1"/>
          <w:sz w:val="28"/>
          <w:szCs w:val="28"/>
          <w:lang w:eastAsia="ru-RU"/>
        </w:rPr>
        <w:t>нидации</w:t>
      </w:r>
      <w:proofErr w:type="spellEnd"/>
      <w:r w:rsidR="003A5939" w:rsidRPr="00B204FE">
        <w:rPr>
          <w:rFonts w:ascii="Times New Roman" w:eastAsia="Times New Roman" w:hAnsi="Times New Roman" w:cs="Times New Roman"/>
          <w:color w:val="000000" w:themeColor="text1"/>
          <w:sz w:val="28"/>
          <w:szCs w:val="28"/>
          <w:lang w:eastAsia="ru-RU"/>
        </w:rPr>
        <w:t xml:space="preserve">. </w:t>
      </w:r>
      <w:r w:rsidR="001D51A1" w:rsidRPr="00B204FE">
        <w:rPr>
          <w:rFonts w:ascii="Times New Roman" w:eastAsia="Times New Roman" w:hAnsi="Times New Roman" w:cs="Times New Roman"/>
          <w:color w:val="000000" w:themeColor="text1"/>
          <w:sz w:val="28"/>
          <w:szCs w:val="28"/>
          <w:lang w:eastAsia="ru-RU"/>
        </w:rPr>
        <w:t xml:space="preserve">Существуют две основные точки зрения касательно упомянутого аспекта. </w:t>
      </w:r>
      <w:r w:rsidR="000D3291" w:rsidRPr="00B204FE">
        <w:rPr>
          <w:rFonts w:ascii="Times New Roman" w:eastAsia="Times New Roman" w:hAnsi="Times New Roman" w:cs="Times New Roman"/>
          <w:color w:val="000000" w:themeColor="text1"/>
          <w:sz w:val="28"/>
          <w:szCs w:val="28"/>
          <w:lang w:eastAsia="ru-RU"/>
        </w:rPr>
        <w:t>С одной стороны,</w:t>
      </w:r>
      <w:r w:rsidR="001D51A1" w:rsidRPr="00B204FE">
        <w:rPr>
          <w:rFonts w:ascii="Times New Roman" w:eastAsia="Times New Roman" w:hAnsi="Times New Roman" w:cs="Times New Roman"/>
          <w:color w:val="000000" w:themeColor="text1"/>
          <w:sz w:val="28"/>
          <w:szCs w:val="28"/>
          <w:lang w:eastAsia="ru-RU"/>
        </w:rPr>
        <w:t xml:space="preserve"> считается, что до </w:t>
      </w:r>
      <w:r w:rsidR="00C23D7A" w:rsidRPr="00B204FE">
        <w:rPr>
          <w:rFonts w:ascii="Times New Roman" w:eastAsia="Times New Roman" w:hAnsi="Times New Roman" w:cs="Times New Roman"/>
          <w:color w:val="000000" w:themeColor="text1"/>
          <w:sz w:val="28"/>
          <w:szCs w:val="28"/>
          <w:lang w:eastAsia="ru-RU"/>
        </w:rPr>
        <w:t>момента</w:t>
      </w:r>
      <w:r w:rsidR="001D51A1" w:rsidRPr="00B204FE">
        <w:rPr>
          <w:rFonts w:ascii="Times New Roman" w:eastAsia="Times New Roman" w:hAnsi="Times New Roman" w:cs="Times New Roman"/>
          <w:color w:val="000000" w:themeColor="text1"/>
          <w:sz w:val="28"/>
          <w:szCs w:val="28"/>
          <w:lang w:eastAsia="ru-RU"/>
        </w:rPr>
        <w:t xml:space="preserve"> </w:t>
      </w:r>
      <w:proofErr w:type="spellStart"/>
      <w:r w:rsidR="001D51A1" w:rsidRPr="00B204FE">
        <w:rPr>
          <w:rFonts w:ascii="Times New Roman" w:eastAsia="Times New Roman" w:hAnsi="Times New Roman" w:cs="Times New Roman"/>
          <w:color w:val="000000" w:themeColor="text1"/>
          <w:sz w:val="28"/>
          <w:szCs w:val="28"/>
          <w:lang w:eastAsia="ru-RU"/>
        </w:rPr>
        <w:t>нидации</w:t>
      </w:r>
      <w:proofErr w:type="spellEnd"/>
      <w:r w:rsidR="00C23D7A" w:rsidRPr="00B204FE">
        <w:rPr>
          <w:rFonts w:ascii="Times New Roman" w:eastAsia="Times New Roman" w:hAnsi="Times New Roman" w:cs="Times New Roman"/>
          <w:color w:val="000000" w:themeColor="text1"/>
          <w:sz w:val="28"/>
          <w:szCs w:val="28"/>
          <w:lang w:eastAsia="ru-RU"/>
        </w:rPr>
        <w:t xml:space="preserve"> благодаря </w:t>
      </w:r>
      <w:proofErr w:type="spellStart"/>
      <w:r w:rsidR="00C23D7A" w:rsidRPr="00B204FE">
        <w:rPr>
          <w:rFonts w:ascii="Times New Roman" w:eastAsia="Times New Roman" w:hAnsi="Times New Roman" w:cs="Times New Roman"/>
          <w:color w:val="000000" w:themeColor="text1"/>
          <w:sz w:val="28"/>
          <w:szCs w:val="28"/>
          <w:lang w:eastAsia="ru-RU"/>
        </w:rPr>
        <w:t>тотипотентности</w:t>
      </w:r>
      <w:proofErr w:type="spellEnd"/>
      <w:r w:rsidR="00C23D7A" w:rsidRPr="00B204FE">
        <w:rPr>
          <w:rFonts w:ascii="Times New Roman" w:eastAsia="Times New Roman" w:hAnsi="Times New Roman" w:cs="Times New Roman"/>
          <w:color w:val="000000" w:themeColor="text1"/>
          <w:sz w:val="28"/>
          <w:szCs w:val="28"/>
          <w:lang w:eastAsia="ru-RU"/>
        </w:rPr>
        <w:t xml:space="preserve"> оплодотворенной яйцеклетки могут образовываться множественные формы, и поэтому человеческого индивида еще не существует.</w:t>
      </w:r>
      <w:r w:rsidR="00FC38EB" w:rsidRPr="00B204FE">
        <w:rPr>
          <w:rFonts w:ascii="Times New Roman" w:eastAsia="Times New Roman" w:hAnsi="Times New Roman" w:cs="Times New Roman"/>
          <w:color w:val="000000" w:themeColor="text1"/>
          <w:sz w:val="28"/>
          <w:szCs w:val="28"/>
          <w:lang w:eastAsia="ru-RU"/>
        </w:rPr>
        <w:t xml:space="preserve"> Тем не менее, человеческая жизнь даже до </w:t>
      </w:r>
      <w:proofErr w:type="spellStart"/>
      <w:r w:rsidR="00FC38EB" w:rsidRPr="00B204FE">
        <w:rPr>
          <w:rFonts w:ascii="Times New Roman" w:eastAsia="Times New Roman" w:hAnsi="Times New Roman" w:cs="Times New Roman"/>
          <w:color w:val="000000" w:themeColor="text1"/>
          <w:sz w:val="28"/>
          <w:szCs w:val="28"/>
          <w:lang w:eastAsia="ru-RU"/>
        </w:rPr>
        <w:t>нидации</w:t>
      </w:r>
      <w:proofErr w:type="spellEnd"/>
      <w:r w:rsidR="00FC38EB" w:rsidRPr="00B204FE">
        <w:rPr>
          <w:rFonts w:ascii="Times New Roman" w:eastAsia="Times New Roman" w:hAnsi="Times New Roman" w:cs="Times New Roman"/>
          <w:color w:val="000000" w:themeColor="text1"/>
          <w:sz w:val="28"/>
          <w:szCs w:val="28"/>
          <w:lang w:eastAsia="ru-RU"/>
        </w:rPr>
        <w:t xml:space="preserve"> требует защиты. </w:t>
      </w:r>
      <w:r w:rsidR="001D51A1" w:rsidRPr="00B204FE">
        <w:rPr>
          <w:rFonts w:ascii="Times New Roman" w:hAnsi="Times New Roman" w:cs="Times New Roman"/>
          <w:color w:val="000000" w:themeColor="text1"/>
          <w:sz w:val="28"/>
          <w:szCs w:val="28"/>
        </w:rPr>
        <w:t xml:space="preserve">Необходимо различать объективно-правовую обязанность государства защищать предпосылки человеческой жизни и индивидуального </w:t>
      </w:r>
      <w:proofErr w:type="gramStart"/>
      <w:r w:rsidR="001D51A1" w:rsidRPr="00B204FE">
        <w:rPr>
          <w:rFonts w:ascii="Times New Roman" w:hAnsi="Times New Roman" w:cs="Times New Roman"/>
          <w:color w:val="000000" w:themeColor="text1"/>
          <w:sz w:val="28"/>
          <w:szCs w:val="28"/>
        </w:rPr>
        <w:t>субъекта</w:t>
      </w:r>
      <w:proofErr w:type="gramEnd"/>
      <w:r w:rsidR="001D51A1" w:rsidRPr="00B204FE">
        <w:rPr>
          <w:rFonts w:ascii="Times New Roman" w:hAnsi="Times New Roman" w:cs="Times New Roman"/>
          <w:color w:val="000000" w:themeColor="text1"/>
          <w:sz w:val="28"/>
          <w:szCs w:val="28"/>
        </w:rPr>
        <w:t xml:space="preserve"> основных прав. Признание основного права предусматривает определенные правоотношения, а поэтому и наличие индивидуально определенных участников </w:t>
      </w:r>
      <w:proofErr w:type="gramStart"/>
      <w:r w:rsidR="001D51A1" w:rsidRPr="00B204FE">
        <w:rPr>
          <w:rFonts w:ascii="Times New Roman" w:hAnsi="Times New Roman" w:cs="Times New Roman"/>
          <w:color w:val="000000" w:themeColor="text1"/>
          <w:sz w:val="28"/>
          <w:szCs w:val="28"/>
        </w:rPr>
        <w:t>или</w:t>
      </w:r>
      <w:proofErr w:type="gramEnd"/>
      <w:r w:rsidR="001D51A1" w:rsidRPr="00B204FE">
        <w:rPr>
          <w:rFonts w:ascii="Times New Roman" w:hAnsi="Times New Roman" w:cs="Times New Roman"/>
          <w:color w:val="000000" w:themeColor="text1"/>
          <w:sz w:val="28"/>
          <w:szCs w:val="28"/>
        </w:rPr>
        <w:t xml:space="preserve"> по крайней мере таких, которые могут быть определены. Важным критерием в этом аспекте представляется неизменная индивидуальность человеческой жизни.</w:t>
      </w:r>
    </w:p>
    <w:p w:rsidR="001D51A1" w:rsidRPr="00B204FE" w:rsidRDefault="001D51A1"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Федеральный Конституционный Суд</w:t>
      </w:r>
      <w:r w:rsidR="004608A7" w:rsidRPr="00B204FE">
        <w:rPr>
          <w:rFonts w:ascii="Times New Roman" w:hAnsi="Times New Roman" w:cs="Times New Roman"/>
          <w:color w:val="000000" w:themeColor="text1"/>
          <w:sz w:val="28"/>
          <w:szCs w:val="28"/>
        </w:rPr>
        <w:t xml:space="preserve"> (далее – ФКС)</w:t>
      </w:r>
      <w:r w:rsidRPr="00B204FE">
        <w:rPr>
          <w:rFonts w:ascii="Times New Roman" w:hAnsi="Times New Roman" w:cs="Times New Roman"/>
          <w:color w:val="000000" w:themeColor="text1"/>
          <w:sz w:val="28"/>
          <w:szCs w:val="28"/>
        </w:rPr>
        <w:t xml:space="preserve"> Германии на основании ст. 1 абз.1 и ст. 2 </w:t>
      </w:r>
      <w:proofErr w:type="spellStart"/>
      <w:r w:rsidRPr="00B204FE">
        <w:rPr>
          <w:rFonts w:ascii="Times New Roman" w:hAnsi="Times New Roman" w:cs="Times New Roman"/>
          <w:color w:val="000000" w:themeColor="text1"/>
          <w:sz w:val="28"/>
          <w:szCs w:val="28"/>
        </w:rPr>
        <w:t>абз</w:t>
      </w:r>
      <w:proofErr w:type="spellEnd"/>
      <w:r w:rsidRPr="00B204FE">
        <w:rPr>
          <w:rFonts w:ascii="Times New Roman" w:hAnsi="Times New Roman" w:cs="Times New Roman"/>
          <w:color w:val="000000" w:themeColor="text1"/>
          <w:sz w:val="28"/>
          <w:szCs w:val="28"/>
        </w:rPr>
        <w:t>. 2 GG определяет момент признания эмбриона как</w:t>
      </w:r>
      <w:r w:rsidR="00162D47" w:rsidRPr="00B204FE">
        <w:rPr>
          <w:rFonts w:ascii="Times New Roman" w:hAnsi="Times New Roman" w:cs="Times New Roman"/>
          <w:color w:val="000000" w:themeColor="text1"/>
          <w:sz w:val="28"/>
          <w:szCs w:val="28"/>
        </w:rPr>
        <w:t xml:space="preserve"> самостоятельного субъекта прав</w:t>
      </w:r>
      <w:r w:rsidRPr="00B204FE">
        <w:rPr>
          <w:rFonts w:ascii="Times New Roman" w:hAnsi="Times New Roman" w:cs="Times New Roman"/>
          <w:color w:val="000000" w:themeColor="text1"/>
          <w:sz w:val="28"/>
          <w:szCs w:val="28"/>
        </w:rPr>
        <w:t xml:space="preserve"> как такой, с которого он более не развивается в человека, а развивается как человек</w:t>
      </w:r>
      <w:r w:rsidR="00AC7858" w:rsidRPr="00B204FE">
        <w:rPr>
          <w:rFonts w:ascii="Times New Roman" w:hAnsi="Times New Roman" w:cs="Times New Roman"/>
          <w:color w:val="000000" w:themeColor="text1"/>
          <w:sz w:val="28"/>
          <w:szCs w:val="28"/>
        </w:rPr>
        <w:t xml:space="preserve"> [19]</w:t>
      </w:r>
      <w:r w:rsidRPr="00B204FE">
        <w:rPr>
          <w:rFonts w:ascii="Times New Roman" w:hAnsi="Times New Roman" w:cs="Times New Roman"/>
          <w:color w:val="000000" w:themeColor="text1"/>
          <w:sz w:val="28"/>
          <w:szCs w:val="28"/>
        </w:rPr>
        <w:t xml:space="preserve">. </w:t>
      </w:r>
      <w:r w:rsidR="00162D47" w:rsidRPr="00B204FE">
        <w:rPr>
          <w:rFonts w:ascii="Times New Roman" w:hAnsi="Times New Roman" w:cs="Times New Roman"/>
          <w:color w:val="000000" w:themeColor="text1"/>
          <w:sz w:val="28"/>
          <w:szCs w:val="28"/>
        </w:rPr>
        <w:t>Н</w:t>
      </w:r>
      <w:r w:rsidRPr="00B204FE">
        <w:rPr>
          <w:rFonts w:ascii="Times New Roman" w:hAnsi="Times New Roman" w:cs="Times New Roman"/>
          <w:color w:val="000000" w:themeColor="text1"/>
          <w:sz w:val="28"/>
          <w:szCs w:val="28"/>
        </w:rPr>
        <w:t xml:space="preserve">асколько глубоко </w:t>
      </w:r>
      <w:r w:rsidR="004608A7" w:rsidRPr="00B204FE">
        <w:rPr>
          <w:rFonts w:ascii="Times New Roman" w:hAnsi="Times New Roman" w:cs="Times New Roman"/>
          <w:color w:val="000000" w:themeColor="text1"/>
          <w:sz w:val="28"/>
          <w:szCs w:val="28"/>
        </w:rPr>
        <w:t xml:space="preserve">ФКС </w:t>
      </w:r>
      <w:r w:rsidRPr="00B204FE">
        <w:rPr>
          <w:rFonts w:ascii="Times New Roman" w:hAnsi="Times New Roman" w:cs="Times New Roman"/>
          <w:color w:val="000000" w:themeColor="text1"/>
          <w:sz w:val="28"/>
          <w:szCs w:val="28"/>
        </w:rPr>
        <w:t xml:space="preserve">подходит к определению момента признания эмбриона субъектом основных прав, указывая именно момент, с которого эмбрион может развиваться как человек, а не период развития эмбриона в человека. Это предусматривает, что </w:t>
      </w:r>
      <w:r w:rsidRPr="00B204FE">
        <w:rPr>
          <w:rFonts w:ascii="Times New Roman" w:hAnsi="Times New Roman" w:cs="Times New Roman"/>
          <w:color w:val="000000" w:themeColor="text1"/>
          <w:sz w:val="28"/>
          <w:szCs w:val="28"/>
        </w:rPr>
        <w:lastRenderedPageBreak/>
        <w:t>эмбрион имеет достаточный потенциал для развития в человека и его индивидуальность и сингулярность не вызывают сомнений.</w:t>
      </w:r>
    </w:p>
    <w:p w:rsidR="00183165" w:rsidRPr="00B204FE" w:rsidRDefault="004608A7" w:rsidP="00373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204FE">
        <w:rPr>
          <w:rFonts w:ascii="Times New Roman" w:hAnsi="Times New Roman" w:cs="Times New Roman"/>
          <w:color w:val="000000" w:themeColor="text1"/>
          <w:sz w:val="28"/>
          <w:szCs w:val="28"/>
        </w:rPr>
        <w:t>С другой стороны,</w:t>
      </w:r>
      <w:r w:rsidR="001D51A1" w:rsidRPr="00B204FE">
        <w:rPr>
          <w:rFonts w:ascii="Times New Roman" w:hAnsi="Times New Roman" w:cs="Times New Roman"/>
          <w:color w:val="000000" w:themeColor="text1"/>
          <w:sz w:val="28"/>
          <w:szCs w:val="28"/>
        </w:rPr>
        <w:t xml:space="preserve"> </w:t>
      </w:r>
      <w:r w:rsidR="001D51A1" w:rsidRPr="00B204FE">
        <w:rPr>
          <w:rFonts w:ascii="Times New Roman" w:eastAsia="Times New Roman" w:hAnsi="Times New Roman" w:cs="Times New Roman"/>
          <w:color w:val="000000" w:themeColor="text1"/>
          <w:sz w:val="28"/>
          <w:szCs w:val="28"/>
          <w:lang w:eastAsia="ru-RU"/>
        </w:rPr>
        <w:t xml:space="preserve">часть правовой </w:t>
      </w:r>
      <w:r w:rsidR="00692709" w:rsidRPr="00B204FE">
        <w:rPr>
          <w:rFonts w:ascii="Times New Roman" w:eastAsia="Times New Roman" w:hAnsi="Times New Roman" w:cs="Times New Roman"/>
          <w:color w:val="000000" w:themeColor="text1"/>
          <w:sz w:val="28"/>
          <w:szCs w:val="28"/>
          <w:lang w:eastAsia="ru-RU"/>
        </w:rPr>
        <w:t xml:space="preserve">литературы </w:t>
      </w:r>
      <w:r w:rsidR="00692709" w:rsidRPr="00B204FE">
        <w:rPr>
          <w:rFonts w:ascii="Times New Roman" w:hAnsi="Times New Roman" w:cs="Times New Roman"/>
          <w:color w:val="000000" w:themeColor="text1"/>
          <w:sz w:val="28"/>
          <w:szCs w:val="28"/>
        </w:rPr>
        <w:t>ориентируется</w:t>
      </w:r>
      <w:r w:rsidR="001D51A1" w:rsidRPr="00B204FE">
        <w:rPr>
          <w:rFonts w:ascii="Times New Roman" w:eastAsia="Times New Roman" w:hAnsi="Times New Roman" w:cs="Times New Roman"/>
          <w:color w:val="000000" w:themeColor="text1"/>
          <w:sz w:val="28"/>
          <w:szCs w:val="28"/>
          <w:lang w:eastAsia="ru-RU"/>
        </w:rPr>
        <w:t xml:space="preserve"> вс</w:t>
      </w:r>
      <w:r w:rsidR="00012D86">
        <w:rPr>
          <w:rFonts w:ascii="Times New Roman" w:eastAsia="Times New Roman" w:hAnsi="Times New Roman" w:cs="Times New Roman"/>
          <w:color w:val="000000" w:themeColor="text1"/>
          <w:sz w:val="28"/>
          <w:szCs w:val="28"/>
          <w:lang w:eastAsia="ru-RU"/>
        </w:rPr>
        <w:t>е</w:t>
      </w:r>
      <w:r w:rsidR="00162D47" w:rsidRPr="00B204FE">
        <w:rPr>
          <w:rFonts w:ascii="Times New Roman" w:eastAsia="Times New Roman" w:hAnsi="Times New Roman" w:cs="Times New Roman"/>
          <w:color w:val="000000" w:themeColor="text1"/>
          <w:sz w:val="28"/>
          <w:szCs w:val="28"/>
          <w:lang w:eastAsia="ru-RU"/>
        </w:rPr>
        <w:t xml:space="preserve"> же на момент слияния ядер клеток</w:t>
      </w:r>
      <w:r w:rsidR="006A6C47" w:rsidRPr="00B204FE">
        <w:rPr>
          <w:rFonts w:ascii="Times New Roman" w:eastAsia="Times New Roman" w:hAnsi="Times New Roman" w:cs="Times New Roman"/>
          <w:color w:val="000000" w:themeColor="text1"/>
          <w:sz w:val="28"/>
          <w:szCs w:val="28"/>
          <w:lang w:eastAsia="ru-RU"/>
        </w:rPr>
        <w:t xml:space="preserve"> </w:t>
      </w:r>
      <w:r w:rsidR="006A6C47" w:rsidRPr="00B204FE">
        <w:rPr>
          <w:rFonts w:ascii="Times New Roman" w:hAnsi="Times New Roman" w:cs="Times New Roman"/>
          <w:color w:val="000000" w:themeColor="text1"/>
          <w:sz w:val="28"/>
          <w:szCs w:val="28"/>
        </w:rPr>
        <w:t xml:space="preserve">[10, §1, </w:t>
      </w:r>
      <w:proofErr w:type="spellStart"/>
      <w:r w:rsidR="006A6C47" w:rsidRPr="00B204FE">
        <w:rPr>
          <w:rFonts w:ascii="Times New Roman" w:hAnsi="Times New Roman" w:cs="Times New Roman"/>
          <w:color w:val="000000" w:themeColor="text1"/>
          <w:sz w:val="28"/>
          <w:szCs w:val="28"/>
        </w:rPr>
        <w:t>Rn</w:t>
      </w:r>
      <w:proofErr w:type="spellEnd"/>
      <w:r w:rsidR="006A6C47" w:rsidRPr="00B204FE">
        <w:rPr>
          <w:rFonts w:ascii="Times New Roman" w:hAnsi="Times New Roman" w:cs="Times New Roman"/>
          <w:color w:val="000000" w:themeColor="text1"/>
          <w:sz w:val="28"/>
          <w:szCs w:val="28"/>
        </w:rPr>
        <w:t>. 30]</w:t>
      </w:r>
      <w:r w:rsidR="001D51A1" w:rsidRPr="00B204FE">
        <w:rPr>
          <w:rFonts w:ascii="Times New Roman" w:eastAsia="Times New Roman" w:hAnsi="Times New Roman" w:cs="Times New Roman"/>
          <w:color w:val="000000" w:themeColor="text1"/>
          <w:sz w:val="28"/>
          <w:szCs w:val="28"/>
          <w:lang w:eastAsia="ru-RU"/>
        </w:rPr>
        <w:t>.</w:t>
      </w:r>
      <w:r w:rsidR="00D80F7F" w:rsidRPr="00B204FE">
        <w:rPr>
          <w:rFonts w:ascii="Times New Roman" w:eastAsia="Times New Roman" w:hAnsi="Times New Roman" w:cs="Times New Roman"/>
          <w:color w:val="000000" w:themeColor="text1"/>
          <w:sz w:val="28"/>
          <w:szCs w:val="28"/>
          <w:lang w:eastAsia="ru-RU"/>
        </w:rPr>
        <w:t xml:space="preserve"> </w:t>
      </w:r>
      <w:r w:rsidR="00FC38EB" w:rsidRPr="00B204FE">
        <w:rPr>
          <w:rFonts w:ascii="Times New Roman" w:hAnsi="Times New Roman" w:cs="Times New Roman"/>
          <w:color w:val="000000" w:themeColor="text1"/>
          <w:sz w:val="28"/>
          <w:szCs w:val="28"/>
        </w:rPr>
        <w:t>Вместе с тем, в</w:t>
      </w:r>
      <w:r w:rsidR="00AD3797" w:rsidRPr="00B204FE">
        <w:rPr>
          <w:rFonts w:ascii="Times New Roman" w:eastAsia="Times New Roman" w:hAnsi="Times New Roman" w:cs="Times New Roman"/>
          <w:color w:val="000000" w:themeColor="text1"/>
          <w:sz w:val="28"/>
          <w:szCs w:val="28"/>
          <w:lang w:eastAsia="ru-RU"/>
        </w:rPr>
        <w:t xml:space="preserve"> литературе обращается внимание на то, что р</w:t>
      </w:r>
      <w:r w:rsidR="00C84632" w:rsidRPr="00B204FE">
        <w:rPr>
          <w:rFonts w:ascii="Times New Roman" w:eastAsia="Times New Roman" w:hAnsi="Times New Roman" w:cs="Times New Roman"/>
          <w:color w:val="000000" w:themeColor="text1"/>
          <w:sz w:val="28"/>
          <w:szCs w:val="28"/>
          <w:lang w:eastAsia="ru-RU"/>
        </w:rPr>
        <w:t xml:space="preserve">азличие между индивидуальной человеческой жизнью (после </w:t>
      </w:r>
      <w:proofErr w:type="spellStart"/>
      <w:r w:rsidR="00C84632" w:rsidRPr="00B204FE">
        <w:rPr>
          <w:rFonts w:ascii="Times New Roman" w:eastAsia="Times New Roman" w:hAnsi="Times New Roman" w:cs="Times New Roman"/>
          <w:color w:val="000000" w:themeColor="text1"/>
          <w:sz w:val="28"/>
          <w:szCs w:val="28"/>
          <w:lang w:eastAsia="ru-RU"/>
        </w:rPr>
        <w:t>нидации</w:t>
      </w:r>
      <w:proofErr w:type="spellEnd"/>
      <w:r w:rsidR="004139F7" w:rsidRPr="00B204FE">
        <w:rPr>
          <w:rFonts w:ascii="Times New Roman" w:eastAsia="Times New Roman" w:hAnsi="Times New Roman" w:cs="Times New Roman"/>
          <w:color w:val="000000" w:themeColor="text1"/>
          <w:sz w:val="28"/>
          <w:szCs w:val="28"/>
          <w:lang w:eastAsia="ru-RU"/>
        </w:rPr>
        <w:t>) и человеческой</w:t>
      </w:r>
      <w:r w:rsidR="00C84632" w:rsidRPr="00B204FE">
        <w:rPr>
          <w:rFonts w:ascii="Times New Roman" w:eastAsia="Times New Roman" w:hAnsi="Times New Roman" w:cs="Times New Roman"/>
          <w:color w:val="000000" w:themeColor="text1"/>
          <w:sz w:val="28"/>
          <w:szCs w:val="28"/>
          <w:lang w:eastAsia="ru-RU"/>
        </w:rPr>
        <w:t xml:space="preserve"> жизнь</w:t>
      </w:r>
      <w:r w:rsidR="004139F7" w:rsidRPr="00B204FE">
        <w:rPr>
          <w:rFonts w:ascii="Times New Roman" w:eastAsia="Times New Roman" w:hAnsi="Times New Roman" w:cs="Times New Roman"/>
          <w:color w:val="000000" w:themeColor="text1"/>
          <w:sz w:val="28"/>
          <w:szCs w:val="28"/>
          <w:lang w:eastAsia="ru-RU"/>
        </w:rPr>
        <w:t>ю</w:t>
      </w:r>
      <w:r w:rsidR="00C84632" w:rsidRPr="00B204FE">
        <w:rPr>
          <w:rFonts w:ascii="Times New Roman" w:eastAsia="Times New Roman" w:hAnsi="Times New Roman" w:cs="Times New Roman"/>
          <w:color w:val="000000" w:themeColor="text1"/>
          <w:sz w:val="28"/>
          <w:szCs w:val="28"/>
          <w:lang w:eastAsia="ru-RU"/>
        </w:rPr>
        <w:t xml:space="preserve"> </w:t>
      </w:r>
      <w:r w:rsidR="00E00CDB" w:rsidRPr="00B204FE">
        <w:rPr>
          <w:rFonts w:ascii="Times New Roman" w:eastAsia="Times New Roman" w:hAnsi="Times New Roman" w:cs="Times New Roman"/>
          <w:color w:val="000000" w:themeColor="text1"/>
          <w:sz w:val="28"/>
          <w:szCs w:val="28"/>
          <w:lang w:eastAsia="ru-RU"/>
        </w:rPr>
        <w:t>до этого момента времени</w:t>
      </w:r>
      <w:r w:rsidR="00C078F6" w:rsidRPr="00B204FE">
        <w:rPr>
          <w:rFonts w:ascii="Times New Roman" w:eastAsia="Times New Roman" w:hAnsi="Times New Roman" w:cs="Times New Roman"/>
          <w:color w:val="000000" w:themeColor="text1"/>
          <w:sz w:val="28"/>
          <w:szCs w:val="28"/>
          <w:lang w:eastAsia="ru-RU"/>
        </w:rPr>
        <w:t xml:space="preserve"> </w:t>
      </w:r>
      <w:r w:rsidR="00C84632" w:rsidRPr="00B204FE">
        <w:rPr>
          <w:rFonts w:ascii="Times New Roman" w:eastAsia="Times New Roman" w:hAnsi="Times New Roman" w:cs="Times New Roman"/>
          <w:color w:val="000000" w:themeColor="text1"/>
          <w:sz w:val="28"/>
          <w:szCs w:val="28"/>
          <w:lang w:eastAsia="ru-RU"/>
        </w:rPr>
        <w:t xml:space="preserve">является искусственным в соответствии с целью части 2 статьи 2 предложения 1 </w:t>
      </w:r>
      <w:r w:rsidR="004139F7" w:rsidRPr="00B204FE">
        <w:rPr>
          <w:rFonts w:ascii="Times New Roman" w:eastAsia="Times New Roman" w:hAnsi="Times New Roman" w:cs="Times New Roman"/>
          <w:color w:val="000000" w:themeColor="text1"/>
          <w:sz w:val="28"/>
          <w:szCs w:val="28"/>
          <w:lang w:eastAsia="ru-RU"/>
        </w:rPr>
        <w:t>GG</w:t>
      </w:r>
      <w:r w:rsidR="006A6C47" w:rsidRPr="00B204FE">
        <w:rPr>
          <w:rFonts w:ascii="Times New Roman" w:eastAsia="Times New Roman" w:hAnsi="Times New Roman" w:cs="Times New Roman"/>
          <w:color w:val="000000" w:themeColor="text1"/>
          <w:sz w:val="28"/>
          <w:szCs w:val="28"/>
          <w:lang w:eastAsia="ru-RU"/>
        </w:rPr>
        <w:t xml:space="preserve"> </w:t>
      </w:r>
      <w:r w:rsidR="006A6C47" w:rsidRPr="00B204FE">
        <w:rPr>
          <w:rFonts w:ascii="Times New Roman" w:hAnsi="Times New Roman" w:cs="Times New Roman"/>
          <w:color w:val="000000" w:themeColor="text1"/>
          <w:sz w:val="28"/>
          <w:szCs w:val="28"/>
        </w:rPr>
        <w:t xml:space="preserve">[10, §1, </w:t>
      </w:r>
      <w:proofErr w:type="spellStart"/>
      <w:r w:rsidR="006A6C47" w:rsidRPr="00B204FE">
        <w:rPr>
          <w:rFonts w:ascii="Times New Roman" w:hAnsi="Times New Roman" w:cs="Times New Roman"/>
          <w:color w:val="000000" w:themeColor="text1"/>
          <w:sz w:val="28"/>
          <w:szCs w:val="28"/>
        </w:rPr>
        <w:t>Rn</w:t>
      </w:r>
      <w:proofErr w:type="spellEnd"/>
      <w:r w:rsidR="006A6C47" w:rsidRPr="00B204FE">
        <w:rPr>
          <w:rFonts w:ascii="Times New Roman" w:hAnsi="Times New Roman" w:cs="Times New Roman"/>
          <w:color w:val="000000" w:themeColor="text1"/>
          <w:sz w:val="28"/>
          <w:szCs w:val="28"/>
        </w:rPr>
        <w:t>. 30]</w:t>
      </w:r>
      <w:r w:rsidR="00C84632" w:rsidRPr="00B204FE">
        <w:rPr>
          <w:rFonts w:ascii="Times New Roman" w:eastAsia="Times New Roman" w:hAnsi="Times New Roman" w:cs="Times New Roman"/>
          <w:color w:val="000000" w:themeColor="text1"/>
          <w:sz w:val="28"/>
          <w:szCs w:val="28"/>
          <w:lang w:eastAsia="ru-RU"/>
        </w:rPr>
        <w:t>.</w:t>
      </w:r>
      <w:r w:rsidR="00D80F7F" w:rsidRPr="00B204FE">
        <w:rPr>
          <w:rFonts w:ascii="Times New Roman" w:eastAsia="Times New Roman" w:hAnsi="Times New Roman" w:cs="Times New Roman"/>
          <w:color w:val="000000" w:themeColor="text1"/>
          <w:sz w:val="28"/>
          <w:szCs w:val="28"/>
          <w:lang w:eastAsia="ru-RU"/>
        </w:rPr>
        <w:t xml:space="preserve"> </w:t>
      </w:r>
      <w:r w:rsidR="00183165" w:rsidRPr="00B204FE">
        <w:rPr>
          <w:rFonts w:ascii="Times New Roman" w:eastAsia="Times New Roman" w:hAnsi="Times New Roman" w:cs="Times New Roman"/>
          <w:color w:val="000000" w:themeColor="text1"/>
          <w:sz w:val="28"/>
          <w:szCs w:val="28"/>
          <w:lang w:eastAsia="ru-RU"/>
        </w:rPr>
        <w:t xml:space="preserve">В соответствии с этим многое </w:t>
      </w:r>
      <w:r w:rsidR="00761502" w:rsidRPr="00B204FE">
        <w:rPr>
          <w:rFonts w:ascii="Times New Roman" w:eastAsia="Times New Roman" w:hAnsi="Times New Roman" w:cs="Times New Roman"/>
          <w:color w:val="000000" w:themeColor="text1"/>
          <w:sz w:val="28"/>
          <w:szCs w:val="28"/>
          <w:lang w:eastAsia="ru-RU"/>
        </w:rPr>
        <w:t xml:space="preserve">говорит за то, чтобы действие защиты основных прав </w:t>
      </w:r>
      <w:r w:rsidRPr="00B204FE">
        <w:rPr>
          <w:rFonts w:ascii="Times New Roman" w:eastAsia="Times New Roman" w:hAnsi="Times New Roman" w:cs="Times New Roman"/>
          <w:color w:val="000000" w:themeColor="text1"/>
          <w:sz w:val="28"/>
          <w:szCs w:val="28"/>
          <w:lang w:eastAsia="ru-RU"/>
        </w:rPr>
        <w:t>и, следовательно, частичная</w:t>
      </w:r>
      <w:r w:rsidR="00761502" w:rsidRPr="00B204FE">
        <w:rPr>
          <w:rFonts w:ascii="Times New Roman" w:eastAsia="Times New Roman" w:hAnsi="Times New Roman" w:cs="Times New Roman"/>
          <w:color w:val="000000" w:themeColor="text1"/>
          <w:sz w:val="28"/>
          <w:szCs w:val="28"/>
          <w:lang w:eastAsia="ru-RU"/>
        </w:rPr>
        <w:t xml:space="preserve"> правоспособность начинались с</w:t>
      </w:r>
      <w:r w:rsidR="004D2121" w:rsidRPr="00B204FE">
        <w:rPr>
          <w:rFonts w:ascii="Times New Roman" w:eastAsia="Times New Roman" w:hAnsi="Times New Roman" w:cs="Times New Roman"/>
          <w:color w:val="000000" w:themeColor="text1"/>
          <w:sz w:val="28"/>
          <w:szCs w:val="28"/>
          <w:lang w:eastAsia="ru-RU"/>
        </w:rPr>
        <w:t xml:space="preserve"> момента слияния половых клеток</w:t>
      </w:r>
      <w:r w:rsidR="006A6C47" w:rsidRPr="00B204FE">
        <w:rPr>
          <w:rFonts w:ascii="Times New Roman" w:eastAsia="Times New Roman" w:hAnsi="Times New Roman" w:cs="Times New Roman"/>
          <w:color w:val="000000" w:themeColor="text1"/>
          <w:sz w:val="28"/>
          <w:szCs w:val="28"/>
          <w:lang w:eastAsia="ru-RU"/>
        </w:rPr>
        <w:t xml:space="preserve"> </w:t>
      </w:r>
      <w:r w:rsidR="006A6C47" w:rsidRPr="00B204FE">
        <w:rPr>
          <w:rFonts w:ascii="Times New Roman" w:hAnsi="Times New Roman" w:cs="Times New Roman"/>
          <w:color w:val="000000" w:themeColor="text1"/>
          <w:sz w:val="28"/>
          <w:szCs w:val="28"/>
        </w:rPr>
        <w:t xml:space="preserve">[10, §1, </w:t>
      </w:r>
      <w:proofErr w:type="spellStart"/>
      <w:r w:rsidR="006A6C47" w:rsidRPr="00B204FE">
        <w:rPr>
          <w:rFonts w:ascii="Times New Roman" w:hAnsi="Times New Roman" w:cs="Times New Roman"/>
          <w:color w:val="000000" w:themeColor="text1"/>
          <w:sz w:val="28"/>
          <w:szCs w:val="28"/>
        </w:rPr>
        <w:t>Rn</w:t>
      </w:r>
      <w:proofErr w:type="spellEnd"/>
      <w:r w:rsidR="006A6C47" w:rsidRPr="00B204FE">
        <w:rPr>
          <w:rFonts w:ascii="Times New Roman" w:hAnsi="Times New Roman" w:cs="Times New Roman"/>
          <w:color w:val="000000" w:themeColor="text1"/>
          <w:sz w:val="28"/>
          <w:szCs w:val="28"/>
        </w:rPr>
        <w:t>. 30]</w:t>
      </w:r>
      <w:r w:rsidR="00761502" w:rsidRPr="00B204FE">
        <w:rPr>
          <w:rFonts w:ascii="Times New Roman" w:eastAsia="Times New Roman" w:hAnsi="Times New Roman" w:cs="Times New Roman"/>
          <w:color w:val="000000" w:themeColor="text1"/>
          <w:sz w:val="28"/>
          <w:szCs w:val="28"/>
          <w:lang w:eastAsia="ru-RU"/>
        </w:rPr>
        <w:t>.</w:t>
      </w:r>
    </w:p>
    <w:p w:rsidR="006533FE" w:rsidRPr="00B204FE" w:rsidRDefault="002216D6"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Полагаем, что речь идет вс</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 xml:space="preserve"> же о </w:t>
      </w:r>
      <w:r w:rsidR="006533FE" w:rsidRPr="00B204FE">
        <w:rPr>
          <w:rFonts w:ascii="Times New Roman" w:hAnsi="Times New Roman" w:cs="Times New Roman"/>
          <w:color w:val="000000" w:themeColor="text1"/>
          <w:sz w:val="28"/>
          <w:szCs w:val="28"/>
        </w:rPr>
        <w:t>субъект</w:t>
      </w:r>
      <w:r w:rsidRPr="00B204FE">
        <w:rPr>
          <w:rFonts w:ascii="Times New Roman" w:hAnsi="Times New Roman" w:cs="Times New Roman"/>
          <w:color w:val="000000" w:themeColor="text1"/>
          <w:sz w:val="28"/>
          <w:szCs w:val="28"/>
        </w:rPr>
        <w:t>е</w:t>
      </w:r>
      <w:r w:rsidR="006533FE" w:rsidRPr="00B204FE">
        <w:rPr>
          <w:rFonts w:ascii="Times New Roman" w:hAnsi="Times New Roman" w:cs="Times New Roman"/>
          <w:color w:val="000000" w:themeColor="text1"/>
          <w:sz w:val="28"/>
          <w:szCs w:val="28"/>
        </w:rPr>
        <w:t xml:space="preserve"> права с частичной правоспособностью основных прав</w:t>
      </w:r>
      <w:r w:rsidRPr="00B204FE">
        <w:rPr>
          <w:rFonts w:ascii="Times New Roman" w:hAnsi="Times New Roman" w:cs="Times New Roman"/>
          <w:color w:val="000000" w:themeColor="text1"/>
          <w:sz w:val="28"/>
          <w:szCs w:val="28"/>
        </w:rPr>
        <w:t>. Причем процесс</w:t>
      </w:r>
      <w:r w:rsidR="00D03DAA" w:rsidRPr="00B204FE">
        <w:rPr>
          <w:rFonts w:ascii="Times New Roman" w:hAnsi="Times New Roman" w:cs="Times New Roman"/>
          <w:color w:val="000000" w:themeColor="text1"/>
          <w:sz w:val="28"/>
          <w:szCs w:val="28"/>
        </w:rPr>
        <w:t xml:space="preserve"> </w:t>
      </w:r>
      <w:r w:rsidRPr="00B204FE">
        <w:rPr>
          <w:rFonts w:ascii="Times New Roman" w:hAnsi="Times New Roman" w:cs="Times New Roman"/>
          <w:color w:val="000000" w:themeColor="text1"/>
          <w:sz w:val="28"/>
          <w:szCs w:val="28"/>
        </w:rPr>
        <w:t xml:space="preserve">его </w:t>
      </w:r>
      <w:r w:rsidR="00D03DAA" w:rsidRPr="00B204FE">
        <w:rPr>
          <w:rFonts w:ascii="Times New Roman" w:hAnsi="Times New Roman" w:cs="Times New Roman"/>
          <w:color w:val="000000" w:themeColor="text1"/>
          <w:sz w:val="28"/>
          <w:szCs w:val="28"/>
        </w:rPr>
        <w:t xml:space="preserve">непрерывного биологического </w:t>
      </w:r>
      <w:r w:rsidRPr="00B204FE">
        <w:rPr>
          <w:rFonts w:ascii="Times New Roman" w:hAnsi="Times New Roman" w:cs="Times New Roman"/>
          <w:color w:val="000000" w:themeColor="text1"/>
          <w:sz w:val="28"/>
          <w:szCs w:val="28"/>
        </w:rPr>
        <w:t>развития, в котором развивается существующий генетический материал, начинается с оплодотворения.</w:t>
      </w:r>
      <w:r w:rsidR="006533FE" w:rsidRPr="00B204FE">
        <w:rPr>
          <w:rFonts w:ascii="Times New Roman" w:hAnsi="Times New Roman" w:cs="Times New Roman"/>
          <w:color w:val="000000" w:themeColor="text1"/>
          <w:sz w:val="28"/>
          <w:szCs w:val="28"/>
        </w:rPr>
        <w:t xml:space="preserve"> Этот процесс заканчивается</w:t>
      </w:r>
      <w:r w:rsidR="00667C79" w:rsidRPr="00B204FE">
        <w:rPr>
          <w:rFonts w:ascii="Times New Roman" w:hAnsi="Times New Roman" w:cs="Times New Roman"/>
          <w:color w:val="000000" w:themeColor="text1"/>
          <w:sz w:val="28"/>
          <w:szCs w:val="28"/>
        </w:rPr>
        <w:t xml:space="preserve"> только </w:t>
      </w:r>
      <w:r w:rsidR="006533FE" w:rsidRPr="00B204FE">
        <w:rPr>
          <w:rFonts w:ascii="Times New Roman" w:hAnsi="Times New Roman" w:cs="Times New Roman"/>
          <w:color w:val="000000" w:themeColor="text1"/>
          <w:sz w:val="28"/>
          <w:szCs w:val="28"/>
        </w:rPr>
        <w:t>смертью, поэтому какие-либо временные границы не могут быть установлены.</w:t>
      </w:r>
    </w:p>
    <w:p w:rsidR="004931DC" w:rsidRPr="00B204FE" w:rsidRDefault="004931DC" w:rsidP="00373738">
      <w:pPr>
        <w:pStyle w:val="a9"/>
        <w:numPr>
          <w:ilvl w:val="0"/>
          <w:numId w:val="2"/>
        </w:numPr>
        <w:tabs>
          <w:tab w:val="left" w:pos="993"/>
        </w:tabs>
        <w:suppressAutoHyphens/>
        <w:spacing w:after="0" w:line="240" w:lineRule="auto"/>
        <w:ind w:left="0" w:firstLine="709"/>
        <w:jc w:val="both"/>
        <w:rPr>
          <w:rStyle w:val="fontstyle01"/>
          <w:i/>
          <w:color w:val="000000" w:themeColor="text1"/>
          <w:sz w:val="28"/>
          <w:szCs w:val="28"/>
        </w:rPr>
      </w:pPr>
      <w:r w:rsidRPr="00B204FE">
        <w:rPr>
          <w:rStyle w:val="fontstyle01"/>
          <w:i/>
          <w:color w:val="000000" w:themeColor="text1"/>
          <w:sz w:val="28"/>
          <w:szCs w:val="28"/>
        </w:rPr>
        <w:t>Закон о защите эмбриона</w:t>
      </w:r>
    </w:p>
    <w:p w:rsidR="00E540F0" w:rsidRPr="00B204FE" w:rsidRDefault="002E5066" w:rsidP="00373738">
      <w:pPr>
        <w:suppressAutoHyphens/>
        <w:spacing w:after="0" w:line="240" w:lineRule="auto"/>
        <w:ind w:firstLine="709"/>
        <w:jc w:val="both"/>
        <w:rPr>
          <w:rStyle w:val="fontstyle01"/>
          <w:color w:val="000000" w:themeColor="text1"/>
          <w:sz w:val="28"/>
          <w:szCs w:val="28"/>
        </w:rPr>
      </w:pPr>
      <w:r w:rsidRPr="00B204FE">
        <w:rPr>
          <w:rStyle w:val="fontstyle01"/>
          <w:color w:val="000000" w:themeColor="text1"/>
          <w:sz w:val="28"/>
          <w:szCs w:val="28"/>
        </w:rPr>
        <w:t xml:space="preserve">В контексте данной статьи необходимо упомянуть о </w:t>
      </w:r>
      <w:r w:rsidR="00303405" w:rsidRPr="00B204FE">
        <w:rPr>
          <w:rStyle w:val="fontstyle01"/>
          <w:color w:val="000000" w:themeColor="text1"/>
          <w:sz w:val="28"/>
          <w:szCs w:val="28"/>
        </w:rPr>
        <w:t>Закон</w:t>
      </w:r>
      <w:r w:rsidRPr="00B204FE">
        <w:rPr>
          <w:rStyle w:val="fontstyle01"/>
          <w:color w:val="000000" w:themeColor="text1"/>
          <w:sz w:val="28"/>
          <w:szCs w:val="28"/>
        </w:rPr>
        <w:t>е</w:t>
      </w:r>
      <w:r w:rsidR="00303405" w:rsidRPr="00B204FE">
        <w:rPr>
          <w:rStyle w:val="fontstyle01"/>
          <w:color w:val="000000" w:themeColor="text1"/>
          <w:sz w:val="28"/>
          <w:szCs w:val="28"/>
        </w:rPr>
        <w:t xml:space="preserve"> Германии о защите эмбрионов</w:t>
      </w:r>
      <w:r w:rsidRPr="00B204FE">
        <w:rPr>
          <w:rStyle w:val="fontstyle01"/>
          <w:color w:val="000000" w:themeColor="text1"/>
          <w:sz w:val="28"/>
          <w:szCs w:val="28"/>
        </w:rPr>
        <w:t>, который</w:t>
      </w:r>
      <w:r w:rsidR="00303405" w:rsidRPr="00B204FE">
        <w:rPr>
          <w:rStyle w:val="fontstyle01"/>
          <w:color w:val="000000" w:themeColor="text1"/>
          <w:sz w:val="28"/>
          <w:szCs w:val="28"/>
        </w:rPr>
        <w:t xml:space="preserve"> воплощает конституц</w:t>
      </w:r>
      <w:r w:rsidR="00FE082A" w:rsidRPr="00B204FE">
        <w:rPr>
          <w:rStyle w:val="fontstyle01"/>
          <w:color w:val="000000" w:themeColor="text1"/>
          <w:sz w:val="28"/>
          <w:szCs w:val="28"/>
        </w:rPr>
        <w:t>и</w:t>
      </w:r>
      <w:r w:rsidR="00303405" w:rsidRPr="00B204FE">
        <w:rPr>
          <w:rStyle w:val="fontstyle01"/>
          <w:color w:val="000000" w:themeColor="text1"/>
          <w:sz w:val="28"/>
          <w:szCs w:val="28"/>
        </w:rPr>
        <w:t xml:space="preserve">онно-правовые основы объективно-правовой обязанности защиты государством. </w:t>
      </w:r>
      <w:proofErr w:type="gramStart"/>
      <w:r w:rsidR="00303405" w:rsidRPr="00B204FE">
        <w:rPr>
          <w:rStyle w:val="fontstyle01"/>
          <w:color w:val="000000" w:themeColor="text1"/>
          <w:sz w:val="28"/>
          <w:szCs w:val="28"/>
        </w:rPr>
        <w:t>Целью этого закона является гарантия защиты государства и соответственное отношение к человеческой жизни, котор</w:t>
      </w:r>
      <w:r w:rsidR="00071112" w:rsidRPr="00B204FE">
        <w:rPr>
          <w:rStyle w:val="fontstyle01"/>
          <w:color w:val="000000" w:themeColor="text1"/>
          <w:sz w:val="28"/>
          <w:szCs w:val="28"/>
        </w:rPr>
        <w:t>ая</w:t>
      </w:r>
      <w:r w:rsidR="00303405" w:rsidRPr="00B204FE">
        <w:rPr>
          <w:rStyle w:val="fontstyle01"/>
          <w:color w:val="000000" w:themeColor="text1"/>
          <w:sz w:val="28"/>
          <w:szCs w:val="28"/>
        </w:rPr>
        <w:t xml:space="preserve"> находится на стадии возникновения и предупреждения неправомерного использования эмбрионов в </w:t>
      </w:r>
      <w:r w:rsidR="00816B61" w:rsidRPr="00B204FE">
        <w:rPr>
          <w:rStyle w:val="fontstyle01"/>
          <w:color w:val="000000" w:themeColor="text1"/>
          <w:sz w:val="28"/>
          <w:szCs w:val="28"/>
        </w:rPr>
        <w:t>какой-либо</w:t>
      </w:r>
      <w:r w:rsidR="00303405" w:rsidRPr="00B204FE">
        <w:rPr>
          <w:rStyle w:val="fontstyle01"/>
          <w:color w:val="000000" w:themeColor="text1"/>
          <w:sz w:val="28"/>
          <w:szCs w:val="28"/>
        </w:rPr>
        <w:t xml:space="preserve"> форме.</w:t>
      </w:r>
      <w:r w:rsidR="00B83AC7" w:rsidRPr="00B204FE">
        <w:rPr>
          <w:rStyle w:val="fontstyle01"/>
          <w:color w:val="000000" w:themeColor="text1"/>
          <w:sz w:val="28"/>
          <w:szCs w:val="28"/>
        </w:rPr>
        <w:t xml:space="preserve"> </w:t>
      </w:r>
      <w:r w:rsidR="00D23875" w:rsidRPr="00B204FE">
        <w:rPr>
          <w:rStyle w:val="fontstyle01"/>
          <w:color w:val="000000" w:themeColor="text1"/>
          <w:sz w:val="28"/>
          <w:szCs w:val="28"/>
        </w:rPr>
        <w:t xml:space="preserve">§ 8 Закона </w:t>
      </w:r>
      <w:r w:rsidR="00AE241B">
        <w:rPr>
          <w:rStyle w:val="fontstyle01"/>
          <w:color w:val="000000" w:themeColor="text1"/>
          <w:sz w:val="28"/>
          <w:szCs w:val="28"/>
          <w:lang w:val="kk-KZ"/>
        </w:rPr>
        <w:t>«</w:t>
      </w:r>
      <w:r w:rsidR="00D23875" w:rsidRPr="00B204FE">
        <w:rPr>
          <w:rStyle w:val="fontstyle01"/>
          <w:color w:val="000000" w:themeColor="text1"/>
          <w:sz w:val="28"/>
          <w:szCs w:val="28"/>
        </w:rPr>
        <w:t>О защите эмбрионов</w:t>
      </w:r>
      <w:r w:rsidR="00AE241B">
        <w:rPr>
          <w:rStyle w:val="fontstyle01"/>
          <w:color w:val="000000" w:themeColor="text1"/>
          <w:sz w:val="28"/>
          <w:szCs w:val="28"/>
          <w:lang w:val="kk-KZ"/>
        </w:rPr>
        <w:t>»</w:t>
      </w:r>
      <w:r w:rsidR="00D23875" w:rsidRPr="00B204FE">
        <w:rPr>
          <w:rStyle w:val="fontstyle01"/>
          <w:color w:val="000000" w:themeColor="text1"/>
          <w:sz w:val="28"/>
          <w:szCs w:val="28"/>
        </w:rPr>
        <w:t xml:space="preserve"> </w:t>
      </w:r>
      <w:r w:rsidR="003A5CA3" w:rsidRPr="00B204FE">
        <w:rPr>
          <w:rStyle w:val="fontstyle01"/>
          <w:color w:val="000000" w:themeColor="text1"/>
          <w:sz w:val="28"/>
          <w:szCs w:val="28"/>
        </w:rPr>
        <w:t>содержит</w:t>
      </w:r>
      <w:r w:rsidR="00D23875" w:rsidRPr="00B204FE">
        <w:rPr>
          <w:rStyle w:val="fontstyle01"/>
          <w:color w:val="000000" w:themeColor="text1"/>
          <w:sz w:val="28"/>
          <w:szCs w:val="28"/>
        </w:rPr>
        <w:t xml:space="preserve"> определение эмб</w:t>
      </w:r>
      <w:r w:rsidR="00742D0F" w:rsidRPr="00B204FE">
        <w:rPr>
          <w:rStyle w:val="fontstyle01"/>
          <w:color w:val="000000" w:themeColor="text1"/>
          <w:sz w:val="28"/>
          <w:szCs w:val="28"/>
        </w:rPr>
        <w:t>р</w:t>
      </w:r>
      <w:r w:rsidR="00D23875" w:rsidRPr="00B204FE">
        <w:rPr>
          <w:rStyle w:val="fontstyle01"/>
          <w:color w:val="000000" w:themeColor="text1"/>
          <w:sz w:val="28"/>
          <w:szCs w:val="28"/>
        </w:rPr>
        <w:t>иона, а именно</w:t>
      </w:r>
      <w:r w:rsidR="00742D0F" w:rsidRPr="00B204FE">
        <w:rPr>
          <w:rStyle w:val="fontstyle01"/>
          <w:color w:val="000000" w:themeColor="text1"/>
          <w:sz w:val="28"/>
          <w:szCs w:val="28"/>
        </w:rPr>
        <w:t>,</w:t>
      </w:r>
      <w:r w:rsidR="00D23875" w:rsidRPr="00B204FE">
        <w:rPr>
          <w:rStyle w:val="fontstyle01"/>
          <w:color w:val="000000" w:themeColor="text1"/>
          <w:sz w:val="28"/>
          <w:szCs w:val="28"/>
        </w:rPr>
        <w:t xml:space="preserve"> «эмбрионом признается оплодотворенная человеческая </w:t>
      </w:r>
      <w:r w:rsidR="003A5CA3" w:rsidRPr="00B204FE">
        <w:rPr>
          <w:rStyle w:val="fontstyle01"/>
          <w:color w:val="000000" w:themeColor="text1"/>
          <w:sz w:val="28"/>
          <w:szCs w:val="28"/>
        </w:rPr>
        <w:t>яйцеклетка</w:t>
      </w:r>
      <w:r w:rsidR="00D23875" w:rsidRPr="00B204FE">
        <w:rPr>
          <w:rStyle w:val="fontstyle01"/>
          <w:color w:val="000000" w:themeColor="text1"/>
          <w:sz w:val="28"/>
          <w:szCs w:val="28"/>
        </w:rPr>
        <w:t>, которая способ</w:t>
      </w:r>
      <w:r w:rsidR="00756F4C" w:rsidRPr="00B204FE">
        <w:rPr>
          <w:rStyle w:val="fontstyle01"/>
          <w:color w:val="000000" w:themeColor="text1"/>
          <w:sz w:val="28"/>
          <w:szCs w:val="28"/>
        </w:rPr>
        <w:t>н</w:t>
      </w:r>
      <w:r w:rsidR="00D23875" w:rsidRPr="00B204FE">
        <w:rPr>
          <w:rStyle w:val="fontstyle01"/>
          <w:color w:val="000000" w:themeColor="text1"/>
          <w:sz w:val="28"/>
          <w:szCs w:val="28"/>
        </w:rPr>
        <w:t>а к развитию с момента слияния мужской и женской половых клеток»</w:t>
      </w:r>
      <w:r w:rsidR="000E4028" w:rsidRPr="00B204FE">
        <w:rPr>
          <w:rStyle w:val="a5"/>
          <w:rFonts w:ascii="Times New Roman" w:hAnsi="Times New Roman" w:cs="Times New Roman"/>
          <w:color w:val="000000" w:themeColor="text1"/>
          <w:sz w:val="28"/>
          <w:szCs w:val="28"/>
        </w:rPr>
        <w:footnoteReference w:id="4"/>
      </w:r>
      <w:r w:rsidR="00D23875" w:rsidRPr="00B204FE">
        <w:rPr>
          <w:rStyle w:val="fontstyle01"/>
          <w:color w:val="000000" w:themeColor="text1"/>
          <w:sz w:val="28"/>
          <w:szCs w:val="28"/>
        </w:rPr>
        <w:t>.</w:t>
      </w:r>
      <w:proofErr w:type="gramEnd"/>
    </w:p>
    <w:p w:rsidR="00CD1453" w:rsidRPr="00B204FE" w:rsidRDefault="008060AD" w:rsidP="00373738">
      <w:pPr>
        <w:pStyle w:val="a9"/>
        <w:numPr>
          <w:ilvl w:val="0"/>
          <w:numId w:val="2"/>
        </w:numPr>
        <w:tabs>
          <w:tab w:val="left" w:pos="993"/>
        </w:tabs>
        <w:suppressAutoHyphens/>
        <w:spacing w:after="0" w:line="240" w:lineRule="auto"/>
        <w:ind w:left="0" w:firstLine="709"/>
        <w:jc w:val="both"/>
        <w:rPr>
          <w:rStyle w:val="fontstyle01"/>
          <w:i/>
          <w:color w:val="000000" w:themeColor="text1"/>
          <w:sz w:val="28"/>
          <w:szCs w:val="28"/>
        </w:rPr>
      </w:pPr>
      <w:r w:rsidRPr="00B204FE">
        <w:rPr>
          <w:rStyle w:val="fontstyle01"/>
          <w:i/>
          <w:color w:val="000000" w:themeColor="text1"/>
          <w:sz w:val="28"/>
          <w:szCs w:val="28"/>
        </w:rPr>
        <w:t>Сравнительный аспект</w:t>
      </w:r>
    </w:p>
    <w:p w:rsidR="005503AD" w:rsidRPr="00B204FE" w:rsidRDefault="00EC68D2" w:rsidP="00373738">
      <w:pPr>
        <w:spacing w:after="0" w:line="240" w:lineRule="auto"/>
        <w:ind w:firstLine="709"/>
        <w:jc w:val="both"/>
        <w:rPr>
          <w:rStyle w:val="fontstyle01"/>
          <w:color w:val="auto"/>
          <w:sz w:val="28"/>
          <w:szCs w:val="28"/>
        </w:rPr>
      </w:pPr>
      <w:r w:rsidRPr="00B204FE">
        <w:rPr>
          <w:rFonts w:ascii="Times New Roman" w:hAnsi="Times New Roman" w:cs="Times New Roman"/>
          <w:sz w:val="28"/>
          <w:szCs w:val="28"/>
        </w:rPr>
        <w:t xml:space="preserve">В законодательстве Украины, так </w:t>
      </w:r>
      <w:r w:rsidR="002E5066" w:rsidRPr="00B204FE">
        <w:rPr>
          <w:rFonts w:ascii="Times New Roman" w:hAnsi="Times New Roman" w:cs="Times New Roman"/>
          <w:sz w:val="28"/>
          <w:szCs w:val="28"/>
        </w:rPr>
        <w:t>же,</w:t>
      </w:r>
      <w:r w:rsidRPr="00B204FE">
        <w:rPr>
          <w:rFonts w:ascii="Times New Roman" w:hAnsi="Times New Roman" w:cs="Times New Roman"/>
          <w:sz w:val="28"/>
          <w:szCs w:val="28"/>
        </w:rPr>
        <w:t xml:space="preserve"> как и в законодательстве </w:t>
      </w:r>
      <w:proofErr w:type="gramStart"/>
      <w:r w:rsidRPr="00B204FE">
        <w:rPr>
          <w:rFonts w:ascii="Times New Roman" w:hAnsi="Times New Roman" w:cs="Times New Roman"/>
          <w:sz w:val="28"/>
          <w:szCs w:val="28"/>
        </w:rPr>
        <w:t>Республики</w:t>
      </w:r>
      <w:proofErr w:type="gramEnd"/>
      <w:r w:rsidRPr="00B204FE">
        <w:rPr>
          <w:rFonts w:ascii="Times New Roman" w:hAnsi="Times New Roman" w:cs="Times New Roman"/>
          <w:sz w:val="28"/>
          <w:szCs w:val="28"/>
        </w:rPr>
        <w:t xml:space="preserve"> </w:t>
      </w:r>
      <w:r w:rsidR="00692709" w:rsidRPr="00B204FE">
        <w:rPr>
          <w:rFonts w:ascii="Times New Roman" w:hAnsi="Times New Roman" w:cs="Times New Roman"/>
          <w:sz w:val="28"/>
          <w:szCs w:val="28"/>
        </w:rPr>
        <w:t>Казахстан</w:t>
      </w:r>
      <w:r w:rsidR="00AE241B">
        <w:rPr>
          <w:rFonts w:ascii="Times New Roman" w:hAnsi="Times New Roman" w:cs="Times New Roman"/>
          <w:sz w:val="28"/>
          <w:szCs w:val="28"/>
          <w:lang w:val="kk-KZ"/>
        </w:rPr>
        <w:t>,</w:t>
      </w:r>
      <w:r w:rsidRPr="00B204FE">
        <w:rPr>
          <w:rFonts w:ascii="Times New Roman" w:hAnsi="Times New Roman" w:cs="Times New Roman"/>
          <w:sz w:val="28"/>
          <w:szCs w:val="28"/>
        </w:rPr>
        <w:t xml:space="preserve"> четко не урегулирован во</w:t>
      </w:r>
      <w:r w:rsidR="00A543CD" w:rsidRPr="00B204FE">
        <w:rPr>
          <w:rFonts w:ascii="Times New Roman" w:hAnsi="Times New Roman" w:cs="Times New Roman"/>
          <w:sz w:val="28"/>
          <w:szCs w:val="28"/>
        </w:rPr>
        <w:t xml:space="preserve">прос правового положения </w:t>
      </w:r>
      <w:proofErr w:type="spellStart"/>
      <w:r w:rsidR="00A543CD" w:rsidRPr="00B204FE">
        <w:rPr>
          <w:rFonts w:ascii="Times New Roman" w:hAnsi="Times New Roman" w:cs="Times New Roman"/>
          <w:sz w:val="28"/>
          <w:szCs w:val="28"/>
        </w:rPr>
        <w:t>нерожд</w:t>
      </w:r>
      <w:r w:rsidR="00012D86">
        <w:rPr>
          <w:rFonts w:ascii="Times New Roman" w:hAnsi="Times New Roman" w:cs="Times New Roman"/>
          <w:sz w:val="28"/>
          <w:szCs w:val="28"/>
        </w:rPr>
        <w:t>е</w:t>
      </w:r>
      <w:r w:rsidRPr="00B204FE">
        <w:rPr>
          <w:rFonts w:ascii="Times New Roman" w:hAnsi="Times New Roman" w:cs="Times New Roman"/>
          <w:sz w:val="28"/>
          <w:szCs w:val="28"/>
        </w:rPr>
        <w:t>нной</w:t>
      </w:r>
      <w:proofErr w:type="spellEnd"/>
      <w:r w:rsidRPr="00B204FE">
        <w:rPr>
          <w:rFonts w:ascii="Times New Roman" w:hAnsi="Times New Roman" w:cs="Times New Roman"/>
          <w:sz w:val="28"/>
          <w:szCs w:val="28"/>
        </w:rPr>
        <w:t xml:space="preserve"> жизни. </w:t>
      </w:r>
      <w:r w:rsidR="00A43F13" w:rsidRPr="00B204FE">
        <w:rPr>
          <w:rStyle w:val="fontstyle01"/>
          <w:color w:val="auto"/>
          <w:sz w:val="28"/>
          <w:szCs w:val="28"/>
        </w:rPr>
        <w:t>В ст. 15</w:t>
      </w:r>
      <w:r w:rsidR="00370115" w:rsidRPr="00B204FE">
        <w:rPr>
          <w:rStyle w:val="fontstyle01"/>
          <w:color w:val="auto"/>
          <w:sz w:val="28"/>
          <w:szCs w:val="28"/>
        </w:rPr>
        <w:t xml:space="preserve"> Конституции Республики </w:t>
      </w:r>
      <w:r w:rsidR="005E3F5A" w:rsidRPr="00B204FE">
        <w:rPr>
          <w:rStyle w:val="fontstyle01"/>
          <w:color w:val="auto"/>
          <w:sz w:val="28"/>
          <w:szCs w:val="28"/>
        </w:rPr>
        <w:t>Казахстан</w:t>
      </w:r>
      <w:r w:rsidR="005E3F5A" w:rsidRPr="00B204FE">
        <w:rPr>
          <w:rStyle w:val="a5"/>
          <w:rFonts w:ascii="Times New Roman" w:hAnsi="Times New Roman" w:cs="Times New Roman"/>
          <w:sz w:val="28"/>
          <w:szCs w:val="28"/>
        </w:rPr>
        <w:footnoteReference w:id="5"/>
      </w:r>
      <w:r w:rsidR="00370115" w:rsidRPr="00B204FE">
        <w:rPr>
          <w:rStyle w:val="fontstyle01"/>
          <w:color w:val="auto"/>
          <w:sz w:val="28"/>
          <w:szCs w:val="28"/>
        </w:rPr>
        <w:t xml:space="preserve"> указано, что каждый имеет право на жизнь, без указания момента, с которого начинает действовать это право.</w:t>
      </w:r>
      <w:r w:rsidR="004F08DC" w:rsidRPr="00B204FE">
        <w:rPr>
          <w:rStyle w:val="fontstyle01"/>
          <w:color w:val="auto"/>
          <w:sz w:val="28"/>
          <w:szCs w:val="28"/>
        </w:rPr>
        <w:t xml:space="preserve"> </w:t>
      </w:r>
      <w:r w:rsidR="005503AD" w:rsidRPr="00B204FE">
        <w:rPr>
          <w:rStyle w:val="fontstyle01"/>
          <w:color w:val="auto"/>
          <w:sz w:val="28"/>
          <w:szCs w:val="28"/>
        </w:rPr>
        <w:t>Казахстанские уч</w:t>
      </w:r>
      <w:r w:rsidR="00012D86">
        <w:rPr>
          <w:rStyle w:val="fontstyle01"/>
          <w:color w:val="auto"/>
          <w:sz w:val="28"/>
          <w:szCs w:val="28"/>
        </w:rPr>
        <w:t>е</w:t>
      </w:r>
      <w:r w:rsidR="005503AD" w:rsidRPr="00B204FE">
        <w:rPr>
          <w:rStyle w:val="fontstyle01"/>
          <w:color w:val="auto"/>
          <w:sz w:val="28"/>
          <w:szCs w:val="28"/>
        </w:rPr>
        <w:t xml:space="preserve">ные утверждают, что </w:t>
      </w:r>
      <w:r w:rsidR="005503AD" w:rsidRPr="00B204FE">
        <w:rPr>
          <w:rFonts w:ascii="Times New Roman" w:hAnsi="Times New Roman" w:cs="Times New Roman"/>
          <w:sz w:val="28"/>
          <w:szCs w:val="28"/>
        </w:rPr>
        <w:t>Конституция</w:t>
      </w:r>
      <w:r w:rsidR="00012D86">
        <w:rPr>
          <w:rFonts w:ascii="Times New Roman" w:hAnsi="Times New Roman" w:cs="Times New Roman"/>
          <w:sz w:val="28"/>
          <w:szCs w:val="28"/>
          <w:lang w:val="kk-KZ"/>
        </w:rPr>
        <w:t xml:space="preserve"> </w:t>
      </w:r>
      <w:r w:rsidR="005503AD" w:rsidRPr="00B204FE">
        <w:rPr>
          <w:rFonts w:ascii="Times New Roman" w:hAnsi="Times New Roman" w:cs="Times New Roman"/>
          <w:sz w:val="28"/>
          <w:szCs w:val="28"/>
        </w:rPr>
        <w:t>связывает возникновение прав и свобод с фактом рождения и право на жизнь принадлежит только рожденному лицу</w:t>
      </w:r>
      <w:r w:rsidR="002027C3" w:rsidRPr="00B204FE">
        <w:rPr>
          <w:rFonts w:ascii="Times New Roman" w:hAnsi="Times New Roman" w:cs="Times New Roman"/>
          <w:sz w:val="28"/>
          <w:szCs w:val="28"/>
        </w:rPr>
        <w:t xml:space="preserve"> [20, </w:t>
      </w:r>
      <w:r w:rsidR="002027C3" w:rsidRPr="00B204FE">
        <w:rPr>
          <w:rFonts w:ascii="Times New Roman" w:hAnsi="Times New Roman" w:cs="Times New Roman"/>
          <w:sz w:val="28"/>
          <w:szCs w:val="28"/>
          <w:lang w:val="en-US"/>
        </w:rPr>
        <w:t>C</w:t>
      </w:r>
      <w:r w:rsidR="002027C3" w:rsidRPr="00B204FE">
        <w:rPr>
          <w:rFonts w:ascii="Times New Roman" w:hAnsi="Times New Roman" w:cs="Times New Roman"/>
          <w:sz w:val="28"/>
          <w:szCs w:val="28"/>
        </w:rPr>
        <w:t>. 7]</w:t>
      </w:r>
      <w:r w:rsidR="005503AD" w:rsidRPr="00B204FE">
        <w:rPr>
          <w:rFonts w:ascii="Times New Roman" w:hAnsi="Times New Roman" w:cs="Times New Roman"/>
          <w:sz w:val="28"/>
          <w:szCs w:val="28"/>
        </w:rPr>
        <w:t>.</w:t>
      </w:r>
    </w:p>
    <w:p w:rsidR="005503AD" w:rsidRPr="00B204FE" w:rsidRDefault="00370115" w:rsidP="00373738">
      <w:pPr>
        <w:suppressAutoHyphens/>
        <w:spacing w:after="0" w:line="240" w:lineRule="auto"/>
        <w:ind w:firstLine="709"/>
        <w:jc w:val="both"/>
        <w:rPr>
          <w:rFonts w:ascii="Times New Roman" w:hAnsi="Times New Roman" w:cs="Times New Roman"/>
          <w:sz w:val="28"/>
          <w:szCs w:val="28"/>
        </w:rPr>
      </w:pPr>
      <w:r w:rsidRPr="00B204FE">
        <w:rPr>
          <w:rStyle w:val="fontstyle01"/>
          <w:color w:val="auto"/>
          <w:sz w:val="28"/>
          <w:szCs w:val="28"/>
        </w:rPr>
        <w:t>Что</w:t>
      </w:r>
      <w:r w:rsidR="002D7D4C" w:rsidRPr="00B204FE">
        <w:rPr>
          <w:rStyle w:val="fontstyle01"/>
          <w:color w:val="auto"/>
          <w:sz w:val="28"/>
          <w:szCs w:val="28"/>
        </w:rPr>
        <w:t xml:space="preserve"> касается правоспособности, то ч. 2 ст. 13</w:t>
      </w:r>
      <w:r w:rsidRPr="00B204FE">
        <w:rPr>
          <w:rStyle w:val="fontstyle01"/>
          <w:color w:val="auto"/>
          <w:sz w:val="28"/>
          <w:szCs w:val="28"/>
        </w:rPr>
        <w:t xml:space="preserve"> Г</w:t>
      </w:r>
      <w:r w:rsidR="00A543CD" w:rsidRPr="00B204FE">
        <w:rPr>
          <w:rStyle w:val="fontstyle01"/>
          <w:color w:val="auto"/>
          <w:sz w:val="28"/>
          <w:szCs w:val="28"/>
        </w:rPr>
        <w:t>ражданского кодекса (далее – Г</w:t>
      </w:r>
      <w:r w:rsidRPr="00B204FE">
        <w:rPr>
          <w:rStyle w:val="fontstyle01"/>
          <w:color w:val="auto"/>
          <w:sz w:val="28"/>
          <w:szCs w:val="28"/>
        </w:rPr>
        <w:t>К</w:t>
      </w:r>
      <w:r w:rsidR="00A543CD" w:rsidRPr="00B204FE">
        <w:rPr>
          <w:rStyle w:val="fontstyle01"/>
          <w:color w:val="auto"/>
          <w:sz w:val="28"/>
          <w:szCs w:val="28"/>
        </w:rPr>
        <w:t>)</w:t>
      </w:r>
      <w:r w:rsidR="002D7D4C" w:rsidRPr="00B204FE">
        <w:rPr>
          <w:rStyle w:val="fontstyle01"/>
          <w:color w:val="auto"/>
          <w:sz w:val="28"/>
          <w:szCs w:val="28"/>
        </w:rPr>
        <w:t xml:space="preserve"> Республики Казахстан</w:t>
      </w:r>
      <w:r w:rsidRPr="00B204FE">
        <w:rPr>
          <w:rStyle w:val="a5"/>
          <w:rFonts w:ascii="Times New Roman" w:hAnsi="Times New Roman" w:cs="Times New Roman"/>
          <w:sz w:val="28"/>
          <w:szCs w:val="28"/>
        </w:rPr>
        <w:footnoteReference w:id="6"/>
      </w:r>
      <w:r w:rsidRPr="00B204FE">
        <w:rPr>
          <w:rStyle w:val="fontstyle01"/>
          <w:color w:val="auto"/>
          <w:sz w:val="28"/>
          <w:szCs w:val="28"/>
        </w:rPr>
        <w:t xml:space="preserve"> содержит положение, что п</w:t>
      </w:r>
      <w:r w:rsidRPr="00B204FE">
        <w:rPr>
          <w:rFonts w:ascii="Times New Roman" w:hAnsi="Times New Roman" w:cs="Times New Roman"/>
          <w:sz w:val="28"/>
          <w:szCs w:val="28"/>
        </w:rPr>
        <w:t>равоспособность гражданина возникает в момент его рождения без каких</w:t>
      </w:r>
      <w:r w:rsidR="00D82A0C" w:rsidRPr="00B204FE">
        <w:rPr>
          <w:rFonts w:ascii="Times New Roman" w:hAnsi="Times New Roman" w:cs="Times New Roman"/>
          <w:sz w:val="28"/>
          <w:szCs w:val="28"/>
        </w:rPr>
        <w:t xml:space="preserve"> либо оговорок. Однако, ст. 1044</w:t>
      </w:r>
      <w:r w:rsidRPr="00B204FE">
        <w:rPr>
          <w:rFonts w:ascii="Times New Roman" w:hAnsi="Times New Roman" w:cs="Times New Roman"/>
          <w:sz w:val="28"/>
          <w:szCs w:val="28"/>
        </w:rPr>
        <w:t xml:space="preserve"> ГК Республики </w:t>
      </w:r>
      <w:r w:rsidR="00D82A0C" w:rsidRPr="00B204FE">
        <w:rPr>
          <w:rFonts w:ascii="Times New Roman" w:hAnsi="Times New Roman" w:cs="Times New Roman"/>
          <w:sz w:val="28"/>
          <w:szCs w:val="28"/>
        </w:rPr>
        <w:t>Казахстан</w:t>
      </w:r>
      <w:r w:rsidRPr="00B204FE">
        <w:rPr>
          <w:rFonts w:ascii="Times New Roman" w:hAnsi="Times New Roman" w:cs="Times New Roman"/>
          <w:sz w:val="28"/>
          <w:szCs w:val="28"/>
        </w:rPr>
        <w:t xml:space="preserve"> все же содержит положение, что наследниками по завещанию и закону могут быть граждане, </w:t>
      </w:r>
      <w:r w:rsidRPr="00B204FE">
        <w:rPr>
          <w:rFonts w:ascii="Times New Roman" w:hAnsi="Times New Roman" w:cs="Times New Roman"/>
          <w:sz w:val="28"/>
          <w:szCs w:val="28"/>
        </w:rPr>
        <w:lastRenderedPageBreak/>
        <w:t>находящиеся в живых в момент открытия наследства, а также зачатые при жизни наследодателя и родившиеся живыми после открытия наследства.</w:t>
      </w:r>
      <w:r w:rsidR="004F08DC" w:rsidRPr="00B204FE">
        <w:rPr>
          <w:rFonts w:ascii="Times New Roman" w:hAnsi="Times New Roman" w:cs="Times New Roman"/>
          <w:sz w:val="28"/>
          <w:szCs w:val="28"/>
        </w:rPr>
        <w:t xml:space="preserve"> </w:t>
      </w:r>
    </w:p>
    <w:p w:rsidR="004F08DC" w:rsidRPr="00B204FE" w:rsidRDefault="006965E2" w:rsidP="00373738">
      <w:pPr>
        <w:spacing w:after="0" w:line="240" w:lineRule="auto"/>
        <w:ind w:firstLine="709"/>
        <w:jc w:val="both"/>
        <w:rPr>
          <w:rFonts w:ascii="Times New Roman" w:hAnsi="Times New Roman" w:cs="Times New Roman"/>
          <w:sz w:val="28"/>
          <w:szCs w:val="28"/>
        </w:rPr>
      </w:pPr>
      <w:r w:rsidRPr="00B204FE">
        <w:rPr>
          <w:rFonts w:ascii="Times New Roman" w:hAnsi="Times New Roman" w:cs="Times New Roman"/>
          <w:sz w:val="28"/>
          <w:szCs w:val="28"/>
        </w:rPr>
        <w:t xml:space="preserve">Несмотря на то, что законодательство Республики Казахстан четко не предоставляет защиту и </w:t>
      </w:r>
      <w:proofErr w:type="spellStart"/>
      <w:r w:rsidRPr="00B204FE">
        <w:rPr>
          <w:rFonts w:ascii="Times New Roman" w:hAnsi="Times New Roman" w:cs="Times New Roman"/>
          <w:sz w:val="28"/>
          <w:szCs w:val="28"/>
        </w:rPr>
        <w:t>правосубъектность</w:t>
      </w:r>
      <w:proofErr w:type="spellEnd"/>
      <w:r w:rsidRPr="00B204FE">
        <w:rPr>
          <w:rFonts w:ascii="Times New Roman" w:hAnsi="Times New Roman" w:cs="Times New Roman"/>
          <w:sz w:val="28"/>
          <w:szCs w:val="28"/>
        </w:rPr>
        <w:t xml:space="preserve"> </w:t>
      </w:r>
      <w:proofErr w:type="spellStart"/>
      <w:r w:rsidRPr="00B204FE">
        <w:rPr>
          <w:rFonts w:ascii="Times New Roman" w:hAnsi="Times New Roman" w:cs="Times New Roman"/>
          <w:sz w:val="28"/>
          <w:szCs w:val="28"/>
        </w:rPr>
        <w:t>нерожд</w:t>
      </w:r>
      <w:r w:rsidR="00012D86">
        <w:rPr>
          <w:rFonts w:ascii="Times New Roman" w:hAnsi="Times New Roman" w:cs="Times New Roman"/>
          <w:sz w:val="28"/>
          <w:szCs w:val="28"/>
        </w:rPr>
        <w:t>е</w:t>
      </w:r>
      <w:r w:rsidRPr="00B204FE">
        <w:rPr>
          <w:rFonts w:ascii="Times New Roman" w:hAnsi="Times New Roman" w:cs="Times New Roman"/>
          <w:sz w:val="28"/>
          <w:szCs w:val="28"/>
        </w:rPr>
        <w:t>нной</w:t>
      </w:r>
      <w:proofErr w:type="spellEnd"/>
      <w:r w:rsidRPr="00B204FE">
        <w:rPr>
          <w:rFonts w:ascii="Times New Roman" w:hAnsi="Times New Roman" w:cs="Times New Roman"/>
          <w:sz w:val="28"/>
          <w:szCs w:val="28"/>
        </w:rPr>
        <w:t xml:space="preserve"> жизни, в доктрине высказываются</w:t>
      </w:r>
      <w:r w:rsidR="0044278B" w:rsidRPr="00B204FE">
        <w:rPr>
          <w:rFonts w:ascii="Times New Roman" w:hAnsi="Times New Roman" w:cs="Times New Roman"/>
          <w:sz w:val="28"/>
          <w:szCs w:val="28"/>
        </w:rPr>
        <w:t xml:space="preserve"> различные </w:t>
      </w:r>
      <w:r w:rsidRPr="00B204FE">
        <w:rPr>
          <w:rFonts w:ascii="Times New Roman" w:hAnsi="Times New Roman" w:cs="Times New Roman"/>
          <w:sz w:val="28"/>
          <w:szCs w:val="28"/>
        </w:rPr>
        <w:t>мнения</w:t>
      </w:r>
      <w:r w:rsidR="0044278B" w:rsidRPr="00B204FE">
        <w:rPr>
          <w:rFonts w:ascii="Times New Roman" w:hAnsi="Times New Roman" w:cs="Times New Roman"/>
          <w:sz w:val="28"/>
          <w:szCs w:val="28"/>
        </w:rPr>
        <w:t xml:space="preserve"> по этому вопросу. Некоторые уч</w:t>
      </w:r>
      <w:r w:rsidR="00012D86">
        <w:rPr>
          <w:rFonts w:ascii="Times New Roman" w:hAnsi="Times New Roman" w:cs="Times New Roman"/>
          <w:sz w:val="28"/>
          <w:szCs w:val="28"/>
        </w:rPr>
        <w:t>е</w:t>
      </w:r>
      <w:r w:rsidR="0044278B" w:rsidRPr="00B204FE">
        <w:rPr>
          <w:rFonts w:ascii="Times New Roman" w:hAnsi="Times New Roman" w:cs="Times New Roman"/>
          <w:sz w:val="28"/>
          <w:szCs w:val="28"/>
        </w:rPr>
        <w:t>ные утверждают, что право на жизнь возникает с момента рождения [</w:t>
      </w:r>
      <w:r w:rsidR="002027C3" w:rsidRPr="00B204FE">
        <w:rPr>
          <w:rFonts w:ascii="Times New Roman" w:hAnsi="Times New Roman" w:cs="Times New Roman"/>
          <w:sz w:val="28"/>
          <w:szCs w:val="28"/>
        </w:rPr>
        <w:t>21, С</w:t>
      </w:r>
      <w:r w:rsidR="0044278B" w:rsidRPr="00B204FE">
        <w:rPr>
          <w:rFonts w:ascii="Times New Roman" w:hAnsi="Times New Roman" w:cs="Times New Roman"/>
          <w:sz w:val="28"/>
          <w:szCs w:val="28"/>
        </w:rPr>
        <w:t xml:space="preserve">. 78]. Однако не все согласны с такой трактовкой законодательства. Например, </w:t>
      </w:r>
      <w:proofErr w:type="spellStart"/>
      <w:r w:rsidR="0044278B" w:rsidRPr="00B204FE">
        <w:rPr>
          <w:rFonts w:ascii="Times New Roman" w:hAnsi="Times New Roman" w:cs="Times New Roman"/>
          <w:sz w:val="28"/>
          <w:szCs w:val="28"/>
        </w:rPr>
        <w:t>Муканова</w:t>
      </w:r>
      <w:proofErr w:type="spellEnd"/>
      <w:r w:rsidR="0044278B" w:rsidRPr="00B204FE">
        <w:rPr>
          <w:rFonts w:ascii="Times New Roman" w:hAnsi="Times New Roman" w:cs="Times New Roman"/>
          <w:sz w:val="28"/>
          <w:szCs w:val="28"/>
        </w:rPr>
        <w:t xml:space="preserve"> М.Ж. полагает, что целесообразно говорить о необходимости охраны эмбриона как начала человеческой жизни, а не о признании его субъектом права</w:t>
      </w:r>
      <w:r w:rsidR="005F15F2" w:rsidRPr="00B204FE">
        <w:rPr>
          <w:rFonts w:ascii="Times New Roman" w:hAnsi="Times New Roman" w:cs="Times New Roman"/>
          <w:sz w:val="28"/>
          <w:szCs w:val="28"/>
        </w:rPr>
        <w:t xml:space="preserve"> [22, С. 74]</w:t>
      </w:r>
      <w:r w:rsidR="0044278B" w:rsidRPr="00B204FE">
        <w:rPr>
          <w:rFonts w:ascii="Times New Roman" w:hAnsi="Times New Roman" w:cs="Times New Roman"/>
          <w:sz w:val="28"/>
          <w:szCs w:val="28"/>
        </w:rPr>
        <w:t xml:space="preserve">. </w:t>
      </w:r>
      <w:proofErr w:type="spellStart"/>
      <w:r w:rsidR="00A20009" w:rsidRPr="00B204FE">
        <w:rPr>
          <w:rFonts w:ascii="Times New Roman" w:hAnsi="Times New Roman" w:cs="Times New Roman"/>
          <w:sz w:val="28"/>
          <w:szCs w:val="28"/>
        </w:rPr>
        <w:t>Ибраева</w:t>
      </w:r>
      <w:proofErr w:type="spellEnd"/>
      <w:r w:rsidR="00A20009" w:rsidRPr="00B204FE">
        <w:rPr>
          <w:rFonts w:ascii="Times New Roman" w:hAnsi="Times New Roman" w:cs="Times New Roman"/>
          <w:sz w:val="28"/>
          <w:szCs w:val="28"/>
        </w:rPr>
        <w:t xml:space="preserve"> А.С. и </w:t>
      </w:r>
      <w:proofErr w:type="spellStart"/>
      <w:r w:rsidR="00A20009" w:rsidRPr="00B204FE">
        <w:rPr>
          <w:rFonts w:ascii="Times New Roman" w:hAnsi="Times New Roman" w:cs="Times New Roman"/>
          <w:sz w:val="28"/>
          <w:szCs w:val="28"/>
        </w:rPr>
        <w:t>Утегенов</w:t>
      </w:r>
      <w:proofErr w:type="spellEnd"/>
      <w:r w:rsidR="00A20009" w:rsidRPr="00B204FE">
        <w:rPr>
          <w:rFonts w:ascii="Times New Roman" w:hAnsi="Times New Roman" w:cs="Times New Roman"/>
          <w:sz w:val="28"/>
          <w:szCs w:val="28"/>
        </w:rPr>
        <w:t xml:space="preserve"> Ч. К. полагают, что в соответствии с принципами</w:t>
      </w:r>
      <w:r w:rsidR="00181A9C" w:rsidRPr="00B204FE">
        <w:rPr>
          <w:rFonts w:ascii="Times New Roman" w:hAnsi="Times New Roman" w:cs="Times New Roman"/>
          <w:sz w:val="28"/>
          <w:szCs w:val="28"/>
        </w:rPr>
        <w:t xml:space="preserve"> </w:t>
      </w:r>
      <w:r w:rsidR="00A20009" w:rsidRPr="00B204FE">
        <w:rPr>
          <w:rFonts w:ascii="Times New Roman" w:hAnsi="Times New Roman" w:cs="Times New Roman"/>
          <w:sz w:val="28"/>
          <w:szCs w:val="28"/>
        </w:rPr>
        <w:t>естественного права необходимо признание человеческого статуса у эмбриона, и предлагают закрепить эту идею на конституционном уровне</w:t>
      </w:r>
      <w:r w:rsidR="00CB7271" w:rsidRPr="00B204FE">
        <w:rPr>
          <w:rFonts w:ascii="Times New Roman" w:hAnsi="Times New Roman" w:cs="Times New Roman"/>
          <w:sz w:val="28"/>
          <w:szCs w:val="28"/>
        </w:rPr>
        <w:t xml:space="preserve">  [20, С. 8]</w:t>
      </w:r>
      <w:r w:rsidR="00181A9C" w:rsidRPr="00B204FE">
        <w:rPr>
          <w:rFonts w:ascii="Times New Roman" w:hAnsi="Times New Roman" w:cs="Times New Roman"/>
          <w:bCs/>
          <w:sz w:val="28"/>
          <w:szCs w:val="28"/>
        </w:rPr>
        <w:t xml:space="preserve">. </w:t>
      </w:r>
      <w:r w:rsidR="0044278B" w:rsidRPr="00B204FE">
        <w:rPr>
          <w:rFonts w:ascii="Times New Roman" w:hAnsi="Times New Roman" w:cs="Times New Roman"/>
          <w:sz w:val="28"/>
          <w:szCs w:val="28"/>
        </w:rPr>
        <w:t xml:space="preserve">Также высказываются мнения о </w:t>
      </w:r>
      <w:r w:rsidRPr="00B204FE">
        <w:rPr>
          <w:rFonts w:ascii="Times New Roman" w:hAnsi="Times New Roman" w:cs="Times New Roman"/>
          <w:sz w:val="28"/>
          <w:szCs w:val="28"/>
        </w:rPr>
        <w:t xml:space="preserve">предоставлении правоспособности </w:t>
      </w:r>
      <w:proofErr w:type="spellStart"/>
      <w:r w:rsidRPr="00B204FE">
        <w:rPr>
          <w:rFonts w:ascii="Times New Roman" w:hAnsi="Times New Roman" w:cs="Times New Roman"/>
          <w:sz w:val="28"/>
          <w:szCs w:val="28"/>
        </w:rPr>
        <w:t>нерожд</w:t>
      </w:r>
      <w:r w:rsidR="00012D86">
        <w:rPr>
          <w:rFonts w:ascii="Times New Roman" w:hAnsi="Times New Roman" w:cs="Times New Roman"/>
          <w:sz w:val="28"/>
          <w:szCs w:val="28"/>
        </w:rPr>
        <w:t>е</w:t>
      </w:r>
      <w:r w:rsidRPr="00B204FE">
        <w:rPr>
          <w:rFonts w:ascii="Times New Roman" w:hAnsi="Times New Roman" w:cs="Times New Roman"/>
          <w:sz w:val="28"/>
          <w:szCs w:val="28"/>
        </w:rPr>
        <w:t>нному</w:t>
      </w:r>
      <w:proofErr w:type="spellEnd"/>
      <w:r w:rsidRPr="00B204FE">
        <w:rPr>
          <w:rFonts w:ascii="Times New Roman" w:hAnsi="Times New Roman" w:cs="Times New Roman"/>
          <w:sz w:val="28"/>
          <w:szCs w:val="28"/>
        </w:rPr>
        <w:t xml:space="preserve"> человеку [23, С. 95</w:t>
      </w:r>
      <w:r w:rsidR="00933E0B" w:rsidRPr="00B204FE">
        <w:rPr>
          <w:rFonts w:ascii="Times New Roman" w:hAnsi="Times New Roman" w:cs="Times New Roman"/>
          <w:sz w:val="28"/>
          <w:szCs w:val="28"/>
        </w:rPr>
        <w:t>; 24</w:t>
      </w:r>
      <w:r w:rsidRPr="00B204FE">
        <w:rPr>
          <w:rFonts w:ascii="Times New Roman" w:hAnsi="Times New Roman" w:cs="Times New Roman"/>
          <w:sz w:val="28"/>
          <w:szCs w:val="28"/>
        </w:rPr>
        <w:t>].</w:t>
      </w:r>
      <w:r w:rsidR="004F08DC" w:rsidRPr="00B204FE">
        <w:rPr>
          <w:rFonts w:ascii="Times New Roman" w:hAnsi="Times New Roman" w:cs="Times New Roman"/>
          <w:sz w:val="28"/>
          <w:szCs w:val="28"/>
        </w:rPr>
        <w:t xml:space="preserve"> </w:t>
      </w:r>
    </w:p>
    <w:p w:rsidR="00370115" w:rsidRPr="00B204FE" w:rsidRDefault="00370115" w:rsidP="00373738">
      <w:pPr>
        <w:spacing w:after="0" w:line="240" w:lineRule="auto"/>
        <w:ind w:firstLine="709"/>
        <w:jc w:val="both"/>
        <w:rPr>
          <w:rStyle w:val="rvts9"/>
          <w:rFonts w:ascii="Times New Roman" w:hAnsi="Times New Roman" w:cs="Times New Roman"/>
          <w:sz w:val="28"/>
          <w:szCs w:val="28"/>
        </w:rPr>
      </w:pPr>
      <w:r w:rsidRPr="00B204FE">
        <w:rPr>
          <w:rFonts w:ascii="Times New Roman" w:eastAsia="Times New Roman" w:hAnsi="Times New Roman" w:cs="Times New Roman"/>
          <w:sz w:val="28"/>
          <w:szCs w:val="28"/>
        </w:rPr>
        <w:t>Анализ ст. 21 Конституции Украины п</w:t>
      </w:r>
      <w:r w:rsidR="00A543CD" w:rsidRPr="00B204FE">
        <w:rPr>
          <w:rFonts w:ascii="Times New Roman" w:eastAsia="Times New Roman" w:hAnsi="Times New Roman" w:cs="Times New Roman"/>
          <w:sz w:val="28"/>
          <w:szCs w:val="28"/>
        </w:rPr>
        <w:t xml:space="preserve">озволяет утверждать, что </w:t>
      </w:r>
      <w:proofErr w:type="spellStart"/>
      <w:r w:rsidR="00A543CD" w:rsidRPr="00B204FE">
        <w:rPr>
          <w:rFonts w:ascii="Times New Roman" w:eastAsia="Times New Roman" w:hAnsi="Times New Roman" w:cs="Times New Roman"/>
          <w:sz w:val="28"/>
          <w:szCs w:val="28"/>
        </w:rPr>
        <w:t>нерожд</w:t>
      </w:r>
      <w:r w:rsidR="00012D86">
        <w:rPr>
          <w:rFonts w:ascii="Times New Roman" w:eastAsia="Times New Roman" w:hAnsi="Times New Roman" w:cs="Times New Roman"/>
          <w:sz w:val="28"/>
          <w:szCs w:val="28"/>
        </w:rPr>
        <w:t>е</w:t>
      </w:r>
      <w:r w:rsidRPr="00B204FE">
        <w:rPr>
          <w:rFonts w:ascii="Times New Roman" w:eastAsia="Times New Roman" w:hAnsi="Times New Roman" w:cs="Times New Roman"/>
          <w:sz w:val="28"/>
          <w:szCs w:val="28"/>
        </w:rPr>
        <w:t>нная</w:t>
      </w:r>
      <w:proofErr w:type="spellEnd"/>
      <w:r w:rsidRPr="00B204FE">
        <w:rPr>
          <w:rFonts w:ascii="Times New Roman" w:eastAsia="Times New Roman" w:hAnsi="Times New Roman" w:cs="Times New Roman"/>
          <w:sz w:val="28"/>
          <w:szCs w:val="28"/>
        </w:rPr>
        <w:t xml:space="preserve"> жизнь также защищается Конституцией</w:t>
      </w:r>
      <w:r w:rsidR="00933E0B" w:rsidRPr="00B204FE">
        <w:rPr>
          <w:rFonts w:ascii="Times New Roman" w:eastAsia="Times New Roman" w:hAnsi="Times New Roman" w:cs="Times New Roman"/>
          <w:sz w:val="28"/>
          <w:szCs w:val="28"/>
        </w:rPr>
        <w:t xml:space="preserve"> [25</w:t>
      </w:r>
      <w:r w:rsidR="00673C68" w:rsidRPr="00B204FE">
        <w:rPr>
          <w:rFonts w:ascii="Times New Roman" w:eastAsia="Times New Roman" w:hAnsi="Times New Roman" w:cs="Times New Roman"/>
          <w:sz w:val="28"/>
          <w:szCs w:val="28"/>
        </w:rPr>
        <w:t>]</w:t>
      </w:r>
      <w:r w:rsidRPr="00B204FE">
        <w:rPr>
          <w:rFonts w:ascii="Times New Roman" w:eastAsia="Times New Roman" w:hAnsi="Times New Roman" w:cs="Times New Roman"/>
          <w:sz w:val="28"/>
          <w:szCs w:val="28"/>
        </w:rPr>
        <w:t>.</w:t>
      </w:r>
      <w:r w:rsidR="00CB7DC2" w:rsidRPr="00B204FE">
        <w:rPr>
          <w:rFonts w:ascii="Times New Roman" w:eastAsia="Times New Roman" w:hAnsi="Times New Roman" w:cs="Times New Roman"/>
          <w:sz w:val="28"/>
          <w:szCs w:val="28"/>
        </w:rPr>
        <w:t xml:space="preserve"> </w:t>
      </w:r>
      <w:r w:rsidR="00816B61" w:rsidRPr="00B204FE">
        <w:rPr>
          <w:rStyle w:val="rvts9"/>
          <w:rFonts w:ascii="Times New Roman" w:hAnsi="Times New Roman" w:cs="Times New Roman"/>
          <w:sz w:val="28"/>
          <w:szCs w:val="28"/>
        </w:rPr>
        <w:t>В статье</w:t>
      </w:r>
      <w:r w:rsidRPr="00B204FE">
        <w:rPr>
          <w:rStyle w:val="rvts9"/>
          <w:rFonts w:ascii="Times New Roman" w:hAnsi="Times New Roman" w:cs="Times New Roman"/>
          <w:sz w:val="28"/>
          <w:szCs w:val="28"/>
        </w:rPr>
        <w:t xml:space="preserve"> 25 ГК Украины, которая посвящена гражданской правоспособности физического лица, содержится оговорка, что в случаях, установленных законом, охраняются и</w:t>
      </w:r>
      <w:r w:rsidR="005C6586" w:rsidRPr="00B204FE">
        <w:rPr>
          <w:rStyle w:val="rvts9"/>
          <w:rFonts w:ascii="Times New Roman" w:hAnsi="Times New Roman" w:cs="Times New Roman"/>
          <w:sz w:val="28"/>
          <w:szCs w:val="28"/>
        </w:rPr>
        <w:t>нтересы зачатого, но ещ</w:t>
      </w:r>
      <w:r w:rsidR="00012D86">
        <w:rPr>
          <w:rStyle w:val="rvts9"/>
          <w:rFonts w:ascii="Times New Roman" w:hAnsi="Times New Roman" w:cs="Times New Roman"/>
          <w:sz w:val="28"/>
          <w:szCs w:val="28"/>
        </w:rPr>
        <w:t>е</w:t>
      </w:r>
      <w:r w:rsidR="005C6586" w:rsidRPr="00B204FE">
        <w:rPr>
          <w:rStyle w:val="rvts9"/>
          <w:rFonts w:ascii="Times New Roman" w:hAnsi="Times New Roman" w:cs="Times New Roman"/>
          <w:sz w:val="28"/>
          <w:szCs w:val="28"/>
        </w:rPr>
        <w:t xml:space="preserve"> </w:t>
      </w:r>
      <w:proofErr w:type="spellStart"/>
      <w:r w:rsidR="005C6586" w:rsidRPr="00B204FE">
        <w:rPr>
          <w:rStyle w:val="rvts9"/>
          <w:rFonts w:ascii="Times New Roman" w:hAnsi="Times New Roman" w:cs="Times New Roman"/>
          <w:sz w:val="28"/>
          <w:szCs w:val="28"/>
        </w:rPr>
        <w:t>нерожд</w:t>
      </w:r>
      <w:r w:rsidR="00012D86">
        <w:rPr>
          <w:rStyle w:val="rvts9"/>
          <w:rFonts w:ascii="Times New Roman" w:hAnsi="Times New Roman" w:cs="Times New Roman"/>
          <w:sz w:val="28"/>
          <w:szCs w:val="28"/>
        </w:rPr>
        <w:t>е</w:t>
      </w:r>
      <w:r w:rsidRPr="00B204FE">
        <w:rPr>
          <w:rStyle w:val="rvts9"/>
          <w:rFonts w:ascii="Times New Roman" w:hAnsi="Times New Roman" w:cs="Times New Roman"/>
          <w:sz w:val="28"/>
          <w:szCs w:val="28"/>
        </w:rPr>
        <w:t>нного</w:t>
      </w:r>
      <w:proofErr w:type="spellEnd"/>
      <w:r w:rsidRPr="00B204FE">
        <w:rPr>
          <w:rStyle w:val="rvts9"/>
          <w:rFonts w:ascii="Times New Roman" w:hAnsi="Times New Roman" w:cs="Times New Roman"/>
          <w:sz w:val="28"/>
          <w:szCs w:val="28"/>
        </w:rPr>
        <w:t xml:space="preserve"> реб</w:t>
      </w:r>
      <w:r w:rsidR="00012D86">
        <w:rPr>
          <w:rStyle w:val="rvts9"/>
          <w:rFonts w:ascii="Times New Roman" w:hAnsi="Times New Roman" w:cs="Times New Roman"/>
          <w:sz w:val="28"/>
          <w:szCs w:val="28"/>
        </w:rPr>
        <w:t>е</w:t>
      </w:r>
      <w:r w:rsidRPr="00B204FE">
        <w:rPr>
          <w:rStyle w:val="rvts9"/>
          <w:rFonts w:ascii="Times New Roman" w:hAnsi="Times New Roman" w:cs="Times New Roman"/>
          <w:sz w:val="28"/>
          <w:szCs w:val="28"/>
        </w:rPr>
        <w:t>нка. Подобная оговорка, конечно же, полностью не решает проблемы предост</w:t>
      </w:r>
      <w:r w:rsidR="005C6586" w:rsidRPr="00B204FE">
        <w:rPr>
          <w:rStyle w:val="rvts9"/>
          <w:rFonts w:ascii="Times New Roman" w:hAnsi="Times New Roman" w:cs="Times New Roman"/>
          <w:sz w:val="28"/>
          <w:szCs w:val="28"/>
        </w:rPr>
        <w:t xml:space="preserve">авления правоспособности </w:t>
      </w:r>
      <w:proofErr w:type="spellStart"/>
      <w:r w:rsidR="005C6586" w:rsidRPr="00B204FE">
        <w:rPr>
          <w:rStyle w:val="rvts9"/>
          <w:rFonts w:ascii="Times New Roman" w:hAnsi="Times New Roman" w:cs="Times New Roman"/>
          <w:sz w:val="28"/>
          <w:szCs w:val="28"/>
        </w:rPr>
        <w:t>нерожд</w:t>
      </w:r>
      <w:r w:rsidR="00012D86">
        <w:rPr>
          <w:rStyle w:val="rvts9"/>
          <w:rFonts w:ascii="Times New Roman" w:hAnsi="Times New Roman" w:cs="Times New Roman"/>
          <w:sz w:val="28"/>
          <w:szCs w:val="28"/>
        </w:rPr>
        <w:t>е</w:t>
      </w:r>
      <w:r w:rsidRPr="00B204FE">
        <w:rPr>
          <w:rStyle w:val="rvts9"/>
          <w:rFonts w:ascii="Times New Roman" w:hAnsi="Times New Roman" w:cs="Times New Roman"/>
          <w:sz w:val="28"/>
          <w:szCs w:val="28"/>
        </w:rPr>
        <w:t>нному</w:t>
      </w:r>
      <w:proofErr w:type="spellEnd"/>
      <w:r w:rsidRPr="00B204FE">
        <w:rPr>
          <w:rStyle w:val="rvts9"/>
          <w:rFonts w:ascii="Times New Roman" w:hAnsi="Times New Roman" w:cs="Times New Roman"/>
          <w:sz w:val="28"/>
          <w:szCs w:val="28"/>
        </w:rPr>
        <w:t xml:space="preserve"> ребенку, но является весьма позитивным шагом вперед на пути решения этой проблемы.</w:t>
      </w:r>
    </w:p>
    <w:p w:rsidR="00EC68D2" w:rsidRPr="00B204FE" w:rsidRDefault="00EC68D2" w:rsidP="00373738">
      <w:pPr>
        <w:suppressAutoHyphens/>
        <w:spacing w:after="0" w:line="240" w:lineRule="auto"/>
        <w:ind w:firstLine="709"/>
        <w:jc w:val="both"/>
        <w:rPr>
          <w:rFonts w:ascii="Times New Roman" w:hAnsi="Times New Roman" w:cs="Times New Roman"/>
          <w:sz w:val="28"/>
          <w:szCs w:val="28"/>
        </w:rPr>
      </w:pPr>
      <w:r w:rsidRPr="00B204FE">
        <w:rPr>
          <w:rFonts w:ascii="Times New Roman" w:hAnsi="Times New Roman" w:cs="Times New Roman"/>
          <w:sz w:val="28"/>
          <w:szCs w:val="28"/>
        </w:rPr>
        <w:t xml:space="preserve">В юридической литературе до сих пор существует две основные </w:t>
      </w:r>
      <w:r w:rsidR="00EB6237" w:rsidRPr="00B204FE">
        <w:rPr>
          <w:rFonts w:ascii="Times New Roman" w:hAnsi="Times New Roman" w:cs="Times New Roman"/>
          <w:sz w:val="28"/>
          <w:szCs w:val="28"/>
        </w:rPr>
        <w:t>точки зрения по этому поводу: эмбрион – субъект права, эмбрион – объект права</w:t>
      </w:r>
      <w:r w:rsidR="00933E0B" w:rsidRPr="00B204FE">
        <w:rPr>
          <w:rFonts w:ascii="Times New Roman" w:hAnsi="Times New Roman" w:cs="Times New Roman"/>
          <w:sz w:val="28"/>
          <w:szCs w:val="28"/>
        </w:rPr>
        <w:t xml:space="preserve"> [26, С. 131; 27</w:t>
      </w:r>
      <w:r w:rsidR="00673C68" w:rsidRPr="00B204FE">
        <w:rPr>
          <w:rFonts w:ascii="Times New Roman" w:hAnsi="Times New Roman" w:cs="Times New Roman"/>
          <w:sz w:val="28"/>
          <w:szCs w:val="28"/>
        </w:rPr>
        <w:t>]</w:t>
      </w:r>
      <w:r w:rsidR="00EB6237" w:rsidRPr="00B204FE">
        <w:rPr>
          <w:rFonts w:ascii="Times New Roman" w:hAnsi="Times New Roman" w:cs="Times New Roman"/>
          <w:sz w:val="28"/>
          <w:szCs w:val="28"/>
        </w:rPr>
        <w:t>. Не можем согласиться с последним мнением, в особенности, принимая во внимание немецкий п</w:t>
      </w:r>
      <w:r w:rsidR="000322CF" w:rsidRPr="00B204FE">
        <w:rPr>
          <w:rFonts w:ascii="Times New Roman" w:hAnsi="Times New Roman" w:cs="Times New Roman"/>
          <w:sz w:val="28"/>
          <w:szCs w:val="28"/>
        </w:rPr>
        <w:t xml:space="preserve">одход, согласно которому </w:t>
      </w:r>
      <w:proofErr w:type="spellStart"/>
      <w:r w:rsidR="000322CF" w:rsidRPr="00B204FE">
        <w:rPr>
          <w:rFonts w:ascii="Times New Roman" w:hAnsi="Times New Roman" w:cs="Times New Roman"/>
          <w:sz w:val="28"/>
          <w:szCs w:val="28"/>
        </w:rPr>
        <w:t>нерожд</w:t>
      </w:r>
      <w:r w:rsidR="00012D86">
        <w:rPr>
          <w:rFonts w:ascii="Times New Roman" w:hAnsi="Times New Roman" w:cs="Times New Roman"/>
          <w:sz w:val="28"/>
          <w:szCs w:val="28"/>
        </w:rPr>
        <w:t>е</w:t>
      </w:r>
      <w:r w:rsidR="00EB6237" w:rsidRPr="00B204FE">
        <w:rPr>
          <w:rFonts w:ascii="Times New Roman" w:hAnsi="Times New Roman" w:cs="Times New Roman"/>
          <w:sz w:val="28"/>
          <w:szCs w:val="28"/>
        </w:rPr>
        <w:t>нная</w:t>
      </w:r>
      <w:proofErr w:type="spellEnd"/>
      <w:r w:rsidR="00EB6237" w:rsidRPr="00B204FE">
        <w:rPr>
          <w:rFonts w:ascii="Times New Roman" w:hAnsi="Times New Roman" w:cs="Times New Roman"/>
          <w:sz w:val="28"/>
          <w:szCs w:val="28"/>
        </w:rPr>
        <w:t xml:space="preserve"> жизнь имеет достоинство.</w:t>
      </w:r>
    </w:p>
    <w:p w:rsidR="00A64103" w:rsidRPr="00B204FE" w:rsidRDefault="00A64103" w:rsidP="00373738">
      <w:pPr>
        <w:suppressAutoHyphens/>
        <w:spacing w:after="0" w:line="240" w:lineRule="auto"/>
        <w:ind w:firstLine="709"/>
        <w:jc w:val="both"/>
        <w:rPr>
          <w:rFonts w:ascii="Times New Roman" w:hAnsi="Times New Roman" w:cs="Times New Roman"/>
          <w:color w:val="000000" w:themeColor="text1"/>
          <w:sz w:val="28"/>
          <w:szCs w:val="28"/>
        </w:rPr>
      </w:pPr>
    </w:p>
    <w:p w:rsidR="004608A7" w:rsidRPr="00B204FE" w:rsidRDefault="00430A8A" w:rsidP="00012D86">
      <w:pPr>
        <w:spacing w:after="0" w:line="240" w:lineRule="auto"/>
        <w:ind w:firstLine="709"/>
        <w:jc w:val="both"/>
        <w:rPr>
          <w:rFonts w:ascii="Times New Roman" w:hAnsi="Times New Roman" w:cs="Times New Roman"/>
          <w:color w:val="000000" w:themeColor="text1"/>
          <w:sz w:val="28"/>
          <w:szCs w:val="28"/>
        </w:rPr>
      </w:pPr>
      <w:r w:rsidRPr="00B204FE">
        <w:rPr>
          <w:rFonts w:ascii="Times New Roman" w:eastAsia="Times New Roman" w:hAnsi="Times New Roman" w:cs="Times New Roman"/>
          <w:b/>
          <w:color w:val="000000" w:themeColor="text1"/>
          <w:sz w:val="28"/>
          <w:szCs w:val="28"/>
          <w:lang w:eastAsia="ru-RU"/>
        </w:rPr>
        <w:t>Заключение</w:t>
      </w:r>
      <w:r w:rsidR="00012D86">
        <w:rPr>
          <w:rFonts w:ascii="Times New Roman" w:eastAsia="Times New Roman" w:hAnsi="Times New Roman" w:cs="Times New Roman"/>
          <w:b/>
          <w:color w:val="000000" w:themeColor="text1"/>
          <w:sz w:val="28"/>
          <w:szCs w:val="28"/>
          <w:lang w:val="kk-KZ" w:eastAsia="ru-RU"/>
        </w:rPr>
        <w:t xml:space="preserve">. </w:t>
      </w:r>
      <w:r w:rsidR="00DD2383" w:rsidRPr="00B204FE">
        <w:rPr>
          <w:rFonts w:ascii="Times New Roman" w:hAnsi="Times New Roman" w:cs="Times New Roman"/>
          <w:color w:val="000000" w:themeColor="text1"/>
          <w:sz w:val="28"/>
          <w:szCs w:val="28"/>
        </w:rPr>
        <w:t xml:space="preserve">Подводя итоги, </w:t>
      </w:r>
      <w:r w:rsidR="004608A7" w:rsidRPr="00B204FE">
        <w:rPr>
          <w:rFonts w:ascii="Times New Roman" w:hAnsi="Times New Roman" w:cs="Times New Roman"/>
          <w:color w:val="000000" w:themeColor="text1"/>
          <w:sz w:val="28"/>
          <w:szCs w:val="28"/>
        </w:rPr>
        <w:t xml:space="preserve">мы приходим к следующим выводам. </w:t>
      </w:r>
    </w:p>
    <w:p w:rsidR="00DD2383" w:rsidRPr="00B204FE" w:rsidRDefault="00DD2383" w:rsidP="00012D86">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Во-первых, выбор термина </w:t>
      </w:r>
      <w:proofErr w:type="spellStart"/>
      <w:r w:rsidRPr="00B204FE">
        <w:rPr>
          <w:rFonts w:ascii="Times New Roman" w:hAnsi="Times New Roman" w:cs="Times New Roman"/>
          <w:color w:val="000000" w:themeColor="text1"/>
          <w:sz w:val="28"/>
          <w:szCs w:val="28"/>
        </w:rPr>
        <w:t>нерожд</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нная</w:t>
      </w:r>
      <w:proofErr w:type="spellEnd"/>
      <w:r w:rsidRPr="00B204FE">
        <w:rPr>
          <w:rFonts w:ascii="Times New Roman" w:hAnsi="Times New Roman" w:cs="Times New Roman"/>
          <w:color w:val="000000" w:themeColor="text1"/>
          <w:sz w:val="28"/>
          <w:szCs w:val="28"/>
        </w:rPr>
        <w:t xml:space="preserve"> жизнь в немецком праве показывает, что жизнь начинается раньше,</w:t>
      </w:r>
      <w:r w:rsidR="004618E1" w:rsidRPr="00B204FE">
        <w:rPr>
          <w:rFonts w:ascii="Times New Roman" w:hAnsi="Times New Roman" w:cs="Times New Roman"/>
          <w:color w:val="000000" w:themeColor="text1"/>
          <w:sz w:val="28"/>
          <w:szCs w:val="28"/>
        </w:rPr>
        <w:t xml:space="preserve"> </w:t>
      </w:r>
      <w:r w:rsidRPr="00B204FE">
        <w:rPr>
          <w:rFonts w:ascii="Times New Roman" w:hAnsi="Times New Roman" w:cs="Times New Roman"/>
          <w:color w:val="000000" w:themeColor="text1"/>
          <w:sz w:val="28"/>
          <w:szCs w:val="28"/>
        </w:rPr>
        <w:t>нежели правосп</w:t>
      </w:r>
      <w:r w:rsidR="003D3D01" w:rsidRPr="00B204FE">
        <w:rPr>
          <w:rFonts w:ascii="Times New Roman" w:hAnsi="Times New Roman" w:cs="Times New Roman"/>
          <w:color w:val="000000" w:themeColor="text1"/>
          <w:sz w:val="28"/>
          <w:szCs w:val="28"/>
        </w:rPr>
        <w:t xml:space="preserve">особность согласно </w:t>
      </w:r>
      <w:r w:rsidR="003D3D01" w:rsidRPr="00B204FE">
        <w:rPr>
          <w:rFonts w:ascii="Times New Roman" w:hAnsi="Times New Roman" w:cs="Times New Roman"/>
          <w:color w:val="000000" w:themeColor="text1"/>
          <w:sz w:val="28"/>
          <w:szCs w:val="28"/>
          <w:lang w:val="en-US"/>
        </w:rPr>
        <w:t>BGB</w:t>
      </w:r>
      <w:r w:rsidR="00FC3449" w:rsidRPr="00B204FE">
        <w:rPr>
          <w:rFonts w:ascii="Times New Roman" w:hAnsi="Times New Roman" w:cs="Times New Roman"/>
          <w:color w:val="000000" w:themeColor="text1"/>
          <w:sz w:val="28"/>
          <w:szCs w:val="28"/>
        </w:rPr>
        <w:t>, т.е. на более раннем этапе, чем с рождения.</w:t>
      </w:r>
    </w:p>
    <w:p w:rsidR="00DD2383" w:rsidRPr="00B204FE" w:rsidRDefault="00DD2383"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Во-вторых, в доктрине немецкого права присутствует идея, происхождения правоспособности физического лица от человеческого достоинства. Более того, в немецком праве носителем достоинства также является </w:t>
      </w:r>
      <w:proofErr w:type="spellStart"/>
      <w:r w:rsidRPr="00B204FE">
        <w:rPr>
          <w:rFonts w:ascii="Times New Roman" w:hAnsi="Times New Roman" w:cs="Times New Roman"/>
          <w:color w:val="000000" w:themeColor="text1"/>
          <w:sz w:val="28"/>
          <w:szCs w:val="28"/>
        </w:rPr>
        <w:t>нерожд</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нная</w:t>
      </w:r>
      <w:proofErr w:type="spellEnd"/>
      <w:r w:rsidRPr="00B204FE">
        <w:rPr>
          <w:rFonts w:ascii="Times New Roman" w:hAnsi="Times New Roman" w:cs="Times New Roman"/>
          <w:color w:val="000000" w:themeColor="text1"/>
          <w:sz w:val="28"/>
          <w:szCs w:val="28"/>
        </w:rPr>
        <w:t xml:space="preserve"> жизнь.</w:t>
      </w:r>
    </w:p>
    <w:p w:rsidR="002711AA" w:rsidRPr="00B204FE" w:rsidRDefault="002711AA"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В-третьих, </w:t>
      </w:r>
      <w:r w:rsidR="00B56C16" w:rsidRPr="00B204FE">
        <w:rPr>
          <w:rFonts w:ascii="Times New Roman" w:hAnsi="Times New Roman" w:cs="Times New Roman"/>
          <w:color w:val="000000" w:themeColor="text1"/>
          <w:sz w:val="28"/>
          <w:szCs w:val="28"/>
        </w:rPr>
        <w:t>уста</w:t>
      </w:r>
      <w:bookmarkStart w:id="0" w:name="_GoBack"/>
      <w:bookmarkEnd w:id="0"/>
      <w:r w:rsidR="00B56C16" w:rsidRPr="00B204FE">
        <w:rPr>
          <w:rFonts w:ascii="Times New Roman" w:hAnsi="Times New Roman" w:cs="Times New Roman"/>
          <w:color w:val="000000" w:themeColor="text1"/>
          <w:sz w:val="28"/>
          <w:szCs w:val="28"/>
        </w:rPr>
        <w:t xml:space="preserve">новлено, </w:t>
      </w:r>
      <w:proofErr w:type="gramStart"/>
      <w:r w:rsidR="00B56C16" w:rsidRPr="00B204FE">
        <w:rPr>
          <w:rFonts w:ascii="Times New Roman" w:hAnsi="Times New Roman" w:cs="Times New Roman"/>
          <w:color w:val="000000" w:themeColor="text1"/>
          <w:sz w:val="28"/>
          <w:szCs w:val="28"/>
        </w:rPr>
        <w:t>что</w:t>
      </w:r>
      <w:proofErr w:type="gramEnd"/>
      <w:r w:rsidR="00B56C16" w:rsidRPr="00B204FE">
        <w:rPr>
          <w:rFonts w:ascii="Times New Roman" w:hAnsi="Times New Roman" w:cs="Times New Roman"/>
          <w:color w:val="000000" w:themeColor="text1"/>
          <w:sz w:val="28"/>
          <w:szCs w:val="28"/>
        </w:rPr>
        <w:t xml:space="preserve"> </w:t>
      </w:r>
      <w:r w:rsidR="00BB0FB7" w:rsidRPr="00B204FE">
        <w:rPr>
          <w:rFonts w:ascii="Times New Roman" w:hAnsi="Times New Roman" w:cs="Times New Roman"/>
          <w:color w:val="000000" w:themeColor="text1"/>
          <w:sz w:val="28"/>
          <w:szCs w:val="28"/>
        </w:rPr>
        <w:t>несмотря</w:t>
      </w:r>
      <w:r w:rsidRPr="00B204FE">
        <w:rPr>
          <w:rFonts w:ascii="Times New Roman" w:hAnsi="Times New Roman" w:cs="Times New Roman"/>
          <w:color w:val="000000" w:themeColor="text1"/>
          <w:sz w:val="28"/>
          <w:szCs w:val="28"/>
        </w:rPr>
        <w:t xml:space="preserve"> на то, что согласно BGB правоспособность начинается с момента окончания рождения, фактически немецкое гражданское право наделяет </w:t>
      </w:r>
      <w:proofErr w:type="spellStart"/>
      <w:r w:rsidRPr="00B204FE">
        <w:rPr>
          <w:rFonts w:ascii="Times New Roman" w:hAnsi="Times New Roman" w:cs="Times New Roman"/>
          <w:color w:val="000000" w:themeColor="text1"/>
          <w:sz w:val="28"/>
          <w:szCs w:val="28"/>
        </w:rPr>
        <w:t>nasciturus</w:t>
      </w:r>
      <w:proofErr w:type="spellEnd"/>
      <w:r w:rsidRPr="00B204FE">
        <w:rPr>
          <w:rFonts w:ascii="Times New Roman" w:hAnsi="Times New Roman" w:cs="Times New Roman"/>
          <w:color w:val="000000" w:themeColor="text1"/>
          <w:sz w:val="28"/>
          <w:szCs w:val="28"/>
        </w:rPr>
        <w:t xml:space="preserve"> частичной правоспособностью, использую при этом с</w:t>
      </w:r>
      <w:r w:rsidR="00B56C16" w:rsidRPr="00B204FE">
        <w:rPr>
          <w:rFonts w:ascii="Times New Roman" w:hAnsi="Times New Roman" w:cs="Times New Roman"/>
          <w:color w:val="000000" w:themeColor="text1"/>
          <w:sz w:val="28"/>
          <w:szCs w:val="28"/>
        </w:rPr>
        <w:t>пециальные положения либо фикцию</w:t>
      </w:r>
      <w:r w:rsidRPr="00B204FE">
        <w:rPr>
          <w:rFonts w:ascii="Times New Roman" w:hAnsi="Times New Roman" w:cs="Times New Roman"/>
          <w:color w:val="000000" w:themeColor="text1"/>
          <w:sz w:val="28"/>
          <w:szCs w:val="28"/>
        </w:rPr>
        <w:t xml:space="preserve">. Необходимо также отметить, что со времени принятия BGB наука </w:t>
      </w:r>
      <w:r w:rsidR="00BB0FB7" w:rsidRPr="00B204FE">
        <w:rPr>
          <w:rFonts w:ascii="Times New Roman" w:hAnsi="Times New Roman" w:cs="Times New Roman"/>
          <w:color w:val="000000" w:themeColor="text1"/>
          <w:sz w:val="28"/>
          <w:szCs w:val="28"/>
        </w:rPr>
        <w:t xml:space="preserve">в этом вопросе </w:t>
      </w:r>
      <w:r w:rsidRPr="00B204FE">
        <w:rPr>
          <w:rFonts w:ascii="Times New Roman" w:hAnsi="Times New Roman" w:cs="Times New Roman"/>
          <w:color w:val="000000" w:themeColor="text1"/>
          <w:sz w:val="28"/>
          <w:szCs w:val="28"/>
        </w:rPr>
        <w:t xml:space="preserve">продвинулась </w:t>
      </w:r>
      <w:r w:rsidR="00BB0FB7" w:rsidRPr="00B204FE">
        <w:rPr>
          <w:rFonts w:ascii="Times New Roman" w:hAnsi="Times New Roman" w:cs="Times New Roman"/>
          <w:color w:val="000000" w:themeColor="text1"/>
          <w:sz w:val="28"/>
          <w:szCs w:val="28"/>
        </w:rPr>
        <w:t>достаточно далеко. Именно поэтому, доктриной и судебной практикой находятся способы использования норм гражданского кодекса с учетом</w:t>
      </w:r>
      <w:r w:rsidR="00B56C16" w:rsidRPr="00B204FE">
        <w:rPr>
          <w:rFonts w:ascii="Times New Roman" w:hAnsi="Times New Roman" w:cs="Times New Roman"/>
          <w:color w:val="000000" w:themeColor="text1"/>
          <w:sz w:val="28"/>
          <w:szCs w:val="28"/>
        </w:rPr>
        <w:t xml:space="preserve"> современных взглядов и достижений науки.</w:t>
      </w:r>
    </w:p>
    <w:p w:rsidR="00843233" w:rsidRPr="00B204FE" w:rsidRDefault="00843233"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lastRenderedPageBreak/>
        <w:t>В-четв</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ртых, принимая во внимание тот факт, что процесс непрерывного биологического развития человека, в котором развивается существующий генетический материал, начинается с оплодотворения</w:t>
      </w:r>
      <w:r w:rsidR="00B56C16" w:rsidRPr="00B204FE">
        <w:rPr>
          <w:rFonts w:ascii="Times New Roman" w:hAnsi="Times New Roman" w:cs="Times New Roman"/>
          <w:color w:val="000000" w:themeColor="text1"/>
          <w:sz w:val="28"/>
          <w:szCs w:val="28"/>
        </w:rPr>
        <w:t xml:space="preserve"> и </w:t>
      </w:r>
      <w:r w:rsidRPr="00B204FE">
        <w:rPr>
          <w:rFonts w:ascii="Times New Roman" w:hAnsi="Times New Roman" w:cs="Times New Roman"/>
          <w:color w:val="000000" w:themeColor="text1"/>
          <w:sz w:val="28"/>
          <w:szCs w:val="28"/>
        </w:rPr>
        <w:t>закан</w:t>
      </w:r>
      <w:r w:rsidR="00B56C16" w:rsidRPr="00B204FE">
        <w:rPr>
          <w:rFonts w:ascii="Times New Roman" w:hAnsi="Times New Roman" w:cs="Times New Roman"/>
          <w:color w:val="000000" w:themeColor="text1"/>
          <w:sz w:val="28"/>
          <w:szCs w:val="28"/>
        </w:rPr>
        <w:t>чивается только смертью,</w:t>
      </w:r>
      <w:r w:rsidRPr="00B204FE">
        <w:rPr>
          <w:rFonts w:ascii="Times New Roman" w:hAnsi="Times New Roman" w:cs="Times New Roman"/>
          <w:color w:val="000000" w:themeColor="text1"/>
          <w:sz w:val="28"/>
          <w:szCs w:val="28"/>
        </w:rPr>
        <w:t xml:space="preserve"> какие-либо временные границы не могут быть установлены. Полагаем, что речь</w:t>
      </w:r>
      <w:r w:rsidR="00814E90" w:rsidRPr="00B204FE">
        <w:rPr>
          <w:rFonts w:ascii="Times New Roman" w:hAnsi="Times New Roman" w:cs="Times New Roman"/>
          <w:color w:val="000000" w:themeColor="text1"/>
          <w:sz w:val="28"/>
          <w:szCs w:val="28"/>
        </w:rPr>
        <w:t xml:space="preserve"> можно вести </w:t>
      </w:r>
      <w:r w:rsidRPr="00B204FE">
        <w:rPr>
          <w:rFonts w:ascii="Times New Roman" w:hAnsi="Times New Roman" w:cs="Times New Roman"/>
          <w:color w:val="000000" w:themeColor="text1"/>
          <w:sz w:val="28"/>
          <w:szCs w:val="28"/>
        </w:rPr>
        <w:t>вс</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 xml:space="preserve"> же о субъекте права с частичной правоспособностью основных прав</w:t>
      </w:r>
      <w:r w:rsidR="00B56C16" w:rsidRPr="00B204FE">
        <w:rPr>
          <w:rFonts w:ascii="Times New Roman" w:hAnsi="Times New Roman" w:cs="Times New Roman"/>
          <w:color w:val="000000" w:themeColor="text1"/>
          <w:sz w:val="28"/>
          <w:szCs w:val="28"/>
        </w:rPr>
        <w:t xml:space="preserve"> с момента оплодотворения</w:t>
      </w:r>
      <w:r w:rsidRPr="00B204FE">
        <w:rPr>
          <w:rFonts w:ascii="Times New Roman" w:hAnsi="Times New Roman" w:cs="Times New Roman"/>
          <w:color w:val="000000" w:themeColor="text1"/>
          <w:sz w:val="28"/>
          <w:szCs w:val="28"/>
        </w:rPr>
        <w:t xml:space="preserve">. </w:t>
      </w:r>
      <w:r w:rsidR="00814E90" w:rsidRPr="00B204FE">
        <w:rPr>
          <w:rFonts w:ascii="Times New Roman" w:hAnsi="Times New Roman" w:cs="Times New Roman"/>
          <w:color w:val="000000" w:themeColor="text1"/>
          <w:sz w:val="28"/>
          <w:szCs w:val="28"/>
        </w:rPr>
        <w:t xml:space="preserve"> </w:t>
      </w:r>
    </w:p>
    <w:p w:rsidR="00DD2383" w:rsidRPr="00B204FE" w:rsidRDefault="00DD2383" w:rsidP="00373738">
      <w:pPr>
        <w:suppressAutoHyphens/>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В-пятых, законодательство Украины и Республики </w:t>
      </w:r>
      <w:r w:rsidR="002D6940" w:rsidRPr="00B204FE">
        <w:rPr>
          <w:rFonts w:ascii="Times New Roman" w:hAnsi="Times New Roman" w:cs="Times New Roman"/>
          <w:color w:val="000000" w:themeColor="text1"/>
          <w:sz w:val="28"/>
          <w:szCs w:val="28"/>
        </w:rPr>
        <w:t xml:space="preserve">Казахстан </w:t>
      </w:r>
      <w:r w:rsidRPr="00B204FE">
        <w:rPr>
          <w:rFonts w:ascii="Times New Roman" w:hAnsi="Times New Roman" w:cs="Times New Roman"/>
          <w:color w:val="000000" w:themeColor="text1"/>
          <w:sz w:val="28"/>
          <w:szCs w:val="28"/>
        </w:rPr>
        <w:t>фактически не регул</w:t>
      </w:r>
      <w:r w:rsidR="005C6586" w:rsidRPr="00B204FE">
        <w:rPr>
          <w:rFonts w:ascii="Times New Roman" w:hAnsi="Times New Roman" w:cs="Times New Roman"/>
          <w:color w:val="000000" w:themeColor="text1"/>
          <w:sz w:val="28"/>
          <w:szCs w:val="28"/>
        </w:rPr>
        <w:t xml:space="preserve">ируют правовое положение </w:t>
      </w:r>
      <w:proofErr w:type="spellStart"/>
      <w:r w:rsidR="005C6586" w:rsidRPr="00B204FE">
        <w:rPr>
          <w:rFonts w:ascii="Times New Roman" w:hAnsi="Times New Roman" w:cs="Times New Roman"/>
          <w:color w:val="000000" w:themeColor="text1"/>
          <w:sz w:val="28"/>
          <w:szCs w:val="28"/>
        </w:rPr>
        <w:t>нерожд</w:t>
      </w:r>
      <w:r w:rsidR="00012D86">
        <w:rPr>
          <w:rFonts w:ascii="Times New Roman" w:hAnsi="Times New Roman" w:cs="Times New Roman"/>
          <w:color w:val="000000" w:themeColor="text1"/>
          <w:sz w:val="28"/>
          <w:szCs w:val="28"/>
        </w:rPr>
        <w:t>е</w:t>
      </w:r>
      <w:r w:rsidR="00B56C16" w:rsidRPr="00B204FE">
        <w:rPr>
          <w:rFonts w:ascii="Times New Roman" w:hAnsi="Times New Roman" w:cs="Times New Roman"/>
          <w:color w:val="000000" w:themeColor="text1"/>
          <w:sz w:val="28"/>
          <w:szCs w:val="28"/>
        </w:rPr>
        <w:t>нного</w:t>
      </w:r>
      <w:proofErr w:type="spellEnd"/>
      <w:r w:rsidR="00B56C16" w:rsidRPr="00B204FE">
        <w:rPr>
          <w:rFonts w:ascii="Times New Roman" w:hAnsi="Times New Roman" w:cs="Times New Roman"/>
          <w:color w:val="000000" w:themeColor="text1"/>
          <w:sz w:val="28"/>
          <w:szCs w:val="28"/>
        </w:rPr>
        <w:t xml:space="preserve"> реб</w:t>
      </w:r>
      <w:r w:rsidR="00012D86">
        <w:rPr>
          <w:rFonts w:ascii="Times New Roman" w:hAnsi="Times New Roman" w:cs="Times New Roman"/>
          <w:color w:val="000000" w:themeColor="text1"/>
          <w:sz w:val="28"/>
          <w:szCs w:val="28"/>
        </w:rPr>
        <w:t>е</w:t>
      </w:r>
      <w:r w:rsidR="00B56C16" w:rsidRPr="00B204FE">
        <w:rPr>
          <w:rFonts w:ascii="Times New Roman" w:hAnsi="Times New Roman" w:cs="Times New Roman"/>
          <w:color w:val="000000" w:themeColor="text1"/>
          <w:sz w:val="28"/>
          <w:szCs w:val="28"/>
        </w:rPr>
        <w:t>нка</w:t>
      </w:r>
      <w:r w:rsidRPr="00B204FE">
        <w:rPr>
          <w:rFonts w:ascii="Times New Roman" w:hAnsi="Times New Roman" w:cs="Times New Roman"/>
          <w:color w:val="000000" w:themeColor="text1"/>
          <w:sz w:val="28"/>
          <w:szCs w:val="28"/>
        </w:rPr>
        <w:t>. Предлагаем, используя богатый опыт немецкого права в этом вопросе, пересматривать и усовершенствовать законодательство упомянутых стран. Для начала, необходимо четко законодательно преду</w:t>
      </w:r>
      <w:r w:rsidR="008A2F4A" w:rsidRPr="00B204FE">
        <w:rPr>
          <w:rFonts w:ascii="Times New Roman" w:hAnsi="Times New Roman" w:cs="Times New Roman"/>
          <w:color w:val="000000" w:themeColor="text1"/>
          <w:sz w:val="28"/>
          <w:szCs w:val="28"/>
        </w:rPr>
        <w:t xml:space="preserve">смотреть правовую защиту </w:t>
      </w:r>
      <w:proofErr w:type="spellStart"/>
      <w:r w:rsidR="008A2F4A" w:rsidRPr="00B204FE">
        <w:rPr>
          <w:rFonts w:ascii="Times New Roman" w:hAnsi="Times New Roman" w:cs="Times New Roman"/>
          <w:color w:val="000000" w:themeColor="text1"/>
          <w:sz w:val="28"/>
          <w:szCs w:val="28"/>
        </w:rPr>
        <w:t>нерожд</w:t>
      </w:r>
      <w:r w:rsidR="00012D86">
        <w:rPr>
          <w:rFonts w:ascii="Times New Roman" w:hAnsi="Times New Roman" w:cs="Times New Roman"/>
          <w:color w:val="000000" w:themeColor="text1"/>
          <w:sz w:val="28"/>
          <w:szCs w:val="28"/>
        </w:rPr>
        <w:t>е</w:t>
      </w:r>
      <w:r w:rsidRPr="00B204FE">
        <w:rPr>
          <w:rFonts w:ascii="Times New Roman" w:hAnsi="Times New Roman" w:cs="Times New Roman"/>
          <w:color w:val="000000" w:themeColor="text1"/>
          <w:sz w:val="28"/>
          <w:szCs w:val="28"/>
        </w:rPr>
        <w:t>нной</w:t>
      </w:r>
      <w:proofErr w:type="spellEnd"/>
      <w:r w:rsidRPr="00B204FE">
        <w:rPr>
          <w:rFonts w:ascii="Times New Roman" w:hAnsi="Times New Roman" w:cs="Times New Roman"/>
          <w:color w:val="000000" w:themeColor="text1"/>
          <w:sz w:val="28"/>
          <w:szCs w:val="28"/>
        </w:rPr>
        <w:t xml:space="preserve"> жизни, а также во</w:t>
      </w:r>
      <w:r w:rsidR="00B56C16" w:rsidRPr="00B204FE">
        <w:rPr>
          <w:rFonts w:ascii="Times New Roman" w:hAnsi="Times New Roman" w:cs="Times New Roman"/>
          <w:color w:val="000000" w:themeColor="text1"/>
          <w:sz w:val="28"/>
          <w:szCs w:val="28"/>
        </w:rPr>
        <w:t xml:space="preserve">зможность предоставление </w:t>
      </w:r>
      <w:proofErr w:type="spellStart"/>
      <w:r w:rsidR="00B56C16" w:rsidRPr="00B204FE">
        <w:rPr>
          <w:rFonts w:ascii="Times New Roman" w:hAnsi="Times New Roman" w:cs="Times New Roman"/>
          <w:color w:val="000000" w:themeColor="text1"/>
          <w:sz w:val="28"/>
          <w:szCs w:val="28"/>
        </w:rPr>
        <w:t>nasciturus</w:t>
      </w:r>
      <w:proofErr w:type="spellEnd"/>
      <w:r w:rsidR="00B56C16" w:rsidRPr="00B204FE">
        <w:rPr>
          <w:rFonts w:ascii="Times New Roman" w:hAnsi="Times New Roman" w:cs="Times New Roman"/>
          <w:color w:val="000000" w:themeColor="text1"/>
          <w:sz w:val="28"/>
          <w:szCs w:val="28"/>
        </w:rPr>
        <w:t xml:space="preserve"> частичной </w:t>
      </w:r>
      <w:r w:rsidRPr="00B204FE">
        <w:rPr>
          <w:rFonts w:ascii="Times New Roman" w:hAnsi="Times New Roman" w:cs="Times New Roman"/>
          <w:color w:val="000000" w:themeColor="text1"/>
          <w:sz w:val="28"/>
          <w:szCs w:val="28"/>
        </w:rPr>
        <w:t>правоспособности</w:t>
      </w:r>
      <w:r w:rsidR="00B0156E" w:rsidRPr="00B204FE">
        <w:rPr>
          <w:rFonts w:ascii="Times New Roman" w:hAnsi="Times New Roman" w:cs="Times New Roman"/>
          <w:color w:val="000000" w:themeColor="text1"/>
          <w:sz w:val="28"/>
          <w:szCs w:val="28"/>
        </w:rPr>
        <w:t>.</w:t>
      </w:r>
      <w:r w:rsidRPr="00B204FE">
        <w:rPr>
          <w:rFonts w:ascii="Times New Roman" w:hAnsi="Times New Roman" w:cs="Times New Roman"/>
          <w:color w:val="000000" w:themeColor="text1"/>
          <w:sz w:val="28"/>
          <w:szCs w:val="28"/>
        </w:rPr>
        <w:t xml:space="preserve"> </w:t>
      </w:r>
    </w:p>
    <w:p w:rsidR="00F44ACB" w:rsidRPr="00B204FE" w:rsidRDefault="00F44ACB" w:rsidP="00373738">
      <w:pPr>
        <w:suppressAutoHyphens/>
        <w:spacing w:after="0" w:line="240" w:lineRule="auto"/>
        <w:ind w:firstLine="709"/>
        <w:jc w:val="both"/>
        <w:rPr>
          <w:rFonts w:ascii="Times New Roman" w:hAnsi="Times New Roman" w:cs="Times New Roman"/>
          <w:color w:val="000000" w:themeColor="text1"/>
          <w:sz w:val="28"/>
          <w:szCs w:val="28"/>
        </w:rPr>
      </w:pPr>
    </w:p>
    <w:p w:rsidR="00430A8A" w:rsidRPr="00B204FE" w:rsidRDefault="00D51BA5" w:rsidP="00373738">
      <w:pPr>
        <w:suppressAutoHyphens/>
        <w:spacing w:after="0" w:line="240" w:lineRule="auto"/>
        <w:ind w:firstLine="709"/>
        <w:jc w:val="center"/>
        <w:rPr>
          <w:rFonts w:ascii="Times New Roman" w:hAnsi="Times New Roman" w:cs="Times New Roman"/>
          <w:b/>
          <w:color w:val="000000" w:themeColor="text1"/>
          <w:sz w:val="28"/>
          <w:szCs w:val="28"/>
        </w:rPr>
      </w:pPr>
      <w:r w:rsidRPr="00B204FE">
        <w:rPr>
          <w:rFonts w:ascii="Times New Roman" w:hAnsi="Times New Roman" w:cs="Times New Roman"/>
          <w:b/>
          <w:color w:val="000000" w:themeColor="text1"/>
          <w:sz w:val="28"/>
          <w:szCs w:val="28"/>
        </w:rPr>
        <w:t>ЛИТЕРАТУРА</w:t>
      </w:r>
    </w:p>
    <w:p w:rsidR="00D51BA5" w:rsidRPr="00B204FE" w:rsidRDefault="00D51BA5" w:rsidP="00373738">
      <w:pPr>
        <w:suppressAutoHyphens/>
        <w:spacing w:after="0" w:line="240" w:lineRule="auto"/>
        <w:ind w:firstLine="709"/>
        <w:jc w:val="both"/>
        <w:rPr>
          <w:rFonts w:ascii="Times New Roman" w:hAnsi="Times New Roman" w:cs="Times New Roman"/>
          <w:b/>
          <w:color w:val="000000" w:themeColor="text1"/>
          <w:sz w:val="28"/>
          <w:szCs w:val="28"/>
        </w:rPr>
      </w:pP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 xml:space="preserve">Di Fabio in: Maunz, </w:t>
      </w:r>
      <w:proofErr w:type="spellStart"/>
      <w:r w:rsidRPr="00B204FE">
        <w:rPr>
          <w:rFonts w:ascii="Times New Roman" w:hAnsi="Times New Roman" w:cs="Times New Roman"/>
          <w:color w:val="000000" w:themeColor="text1"/>
          <w:sz w:val="28"/>
          <w:szCs w:val="28"/>
          <w:lang w:val="de-DE"/>
        </w:rPr>
        <w:t>Th</w:t>
      </w:r>
      <w:proofErr w:type="spellEnd"/>
      <w:r w:rsidRPr="00B204FE">
        <w:rPr>
          <w:rFonts w:ascii="Times New Roman" w:hAnsi="Times New Roman" w:cs="Times New Roman"/>
          <w:color w:val="000000" w:themeColor="text1"/>
          <w:sz w:val="28"/>
          <w:szCs w:val="28"/>
          <w:lang w:val="de-DE"/>
        </w:rPr>
        <w:t>/Dürig, G</w:t>
      </w:r>
      <w:r w:rsidR="00CE0284" w:rsidRPr="00B204FE">
        <w:rPr>
          <w:rFonts w:ascii="Times New Roman" w:hAnsi="Times New Roman" w:cs="Times New Roman"/>
          <w:color w:val="000000" w:themeColor="text1"/>
          <w:sz w:val="28"/>
          <w:szCs w:val="28"/>
          <w:lang w:val="de-DE"/>
        </w:rPr>
        <w:t>.</w:t>
      </w:r>
      <w:r w:rsidRPr="00B204FE">
        <w:rPr>
          <w:rFonts w:ascii="Times New Roman" w:hAnsi="Times New Roman" w:cs="Times New Roman"/>
          <w:color w:val="000000" w:themeColor="text1"/>
          <w:sz w:val="28"/>
          <w:szCs w:val="28"/>
          <w:lang w:val="de-DE"/>
        </w:rPr>
        <w:t>(</w:t>
      </w:r>
      <w:proofErr w:type="spellStart"/>
      <w:r w:rsidRPr="00B204FE">
        <w:rPr>
          <w:rFonts w:ascii="Times New Roman" w:hAnsi="Times New Roman" w:cs="Times New Roman"/>
          <w:color w:val="000000" w:themeColor="text1"/>
          <w:sz w:val="28"/>
          <w:szCs w:val="28"/>
          <w:lang w:val="de-DE"/>
        </w:rPr>
        <w:t>Begr</w:t>
      </w:r>
      <w:proofErr w:type="spellEnd"/>
      <w:r w:rsidRPr="00B204FE">
        <w:rPr>
          <w:rFonts w:ascii="Times New Roman" w:hAnsi="Times New Roman" w:cs="Times New Roman"/>
          <w:color w:val="000000" w:themeColor="text1"/>
          <w:sz w:val="28"/>
          <w:szCs w:val="28"/>
          <w:lang w:val="de-DE"/>
        </w:rPr>
        <w:t xml:space="preserve">.), Grundgesetz, Kommentar, 88. </w:t>
      </w:r>
      <w:proofErr w:type="spellStart"/>
      <w:r w:rsidRPr="00B204FE">
        <w:rPr>
          <w:rFonts w:ascii="Times New Roman" w:hAnsi="Times New Roman" w:cs="Times New Roman"/>
          <w:color w:val="000000" w:themeColor="text1"/>
          <w:sz w:val="28"/>
          <w:szCs w:val="28"/>
        </w:rPr>
        <w:t>Aufl</w:t>
      </w:r>
      <w:proofErr w:type="spellEnd"/>
      <w:r w:rsidRPr="00B204FE">
        <w:rPr>
          <w:rFonts w:ascii="Times New Roman" w:hAnsi="Times New Roman" w:cs="Times New Roman"/>
          <w:color w:val="000000" w:themeColor="text1"/>
          <w:sz w:val="28"/>
          <w:szCs w:val="28"/>
        </w:rPr>
        <w:t xml:space="preserve">., C.H. </w:t>
      </w:r>
      <w:proofErr w:type="spellStart"/>
      <w:r w:rsidRPr="00B204FE">
        <w:rPr>
          <w:rFonts w:ascii="Times New Roman" w:hAnsi="Times New Roman" w:cs="Times New Roman"/>
          <w:color w:val="000000" w:themeColor="text1"/>
          <w:sz w:val="28"/>
          <w:szCs w:val="28"/>
        </w:rPr>
        <w:t>Beck</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München</w:t>
      </w:r>
      <w:proofErr w:type="spellEnd"/>
      <w:r w:rsidRPr="00B204FE">
        <w:rPr>
          <w:rFonts w:ascii="Times New Roman" w:hAnsi="Times New Roman" w:cs="Times New Roman"/>
          <w:color w:val="000000" w:themeColor="text1"/>
          <w:sz w:val="28"/>
          <w:szCs w:val="28"/>
        </w:rPr>
        <w:t xml:space="preserve"> 2019, </w:t>
      </w:r>
      <w:proofErr w:type="spellStart"/>
      <w:r w:rsidRPr="00B204FE">
        <w:rPr>
          <w:rFonts w:ascii="Times New Roman" w:hAnsi="Times New Roman" w:cs="Times New Roman"/>
          <w:color w:val="000000" w:themeColor="text1"/>
          <w:sz w:val="28"/>
          <w:szCs w:val="28"/>
        </w:rPr>
        <w:t>Art</w:t>
      </w:r>
      <w:proofErr w:type="spellEnd"/>
      <w:r w:rsidRPr="00B204FE">
        <w:rPr>
          <w:rFonts w:ascii="Times New Roman" w:hAnsi="Times New Roman" w:cs="Times New Roman"/>
          <w:color w:val="000000" w:themeColor="text1"/>
          <w:sz w:val="28"/>
          <w:szCs w:val="28"/>
        </w:rPr>
        <w:t>. 2 GG.</w:t>
      </w:r>
    </w:p>
    <w:p w:rsidR="00567188" w:rsidRPr="00B204FE" w:rsidRDefault="00567188" w:rsidP="00373738">
      <w:pPr>
        <w:pStyle w:val="a9"/>
        <w:numPr>
          <w:ilvl w:val="0"/>
          <w:numId w:val="10"/>
        </w:numPr>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 xml:space="preserve">Larenz, K., Wolf, M., Allgemeiner Teil des Bürgerlichen Rechts, 9. </w:t>
      </w:r>
      <w:proofErr w:type="spellStart"/>
      <w:r w:rsidRPr="00B204FE">
        <w:rPr>
          <w:rFonts w:ascii="Times New Roman" w:hAnsi="Times New Roman" w:cs="Times New Roman"/>
          <w:color w:val="000000" w:themeColor="text1"/>
          <w:sz w:val="28"/>
          <w:szCs w:val="28"/>
        </w:rPr>
        <w:t>Aufl</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Verlag</w:t>
      </w:r>
      <w:proofErr w:type="spellEnd"/>
      <w:r w:rsidRPr="00B204FE">
        <w:rPr>
          <w:rFonts w:ascii="Times New Roman" w:hAnsi="Times New Roman" w:cs="Times New Roman"/>
          <w:color w:val="000000" w:themeColor="text1"/>
          <w:sz w:val="28"/>
          <w:szCs w:val="28"/>
        </w:rPr>
        <w:t xml:space="preserve"> C.H. </w:t>
      </w:r>
      <w:proofErr w:type="spellStart"/>
      <w:r w:rsidRPr="00B204FE">
        <w:rPr>
          <w:rFonts w:ascii="Times New Roman" w:hAnsi="Times New Roman" w:cs="Times New Roman"/>
          <w:color w:val="000000" w:themeColor="text1"/>
          <w:sz w:val="28"/>
          <w:szCs w:val="28"/>
        </w:rPr>
        <w:t>Beck</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München</w:t>
      </w:r>
      <w:proofErr w:type="spellEnd"/>
      <w:r w:rsidRPr="00B204FE">
        <w:rPr>
          <w:rFonts w:ascii="Times New Roman" w:hAnsi="Times New Roman" w:cs="Times New Roman"/>
          <w:color w:val="000000" w:themeColor="text1"/>
          <w:sz w:val="28"/>
          <w:szCs w:val="28"/>
        </w:rPr>
        <w:t xml:space="preserve"> 2004</w:t>
      </w:r>
      <w:r w:rsidRPr="00B204FE">
        <w:rPr>
          <w:rFonts w:ascii="Times New Roman" w:hAnsi="Times New Roman" w:cs="Times New Roman"/>
          <w:bCs/>
          <w:color w:val="000000" w:themeColor="text1"/>
          <w:sz w:val="28"/>
          <w:szCs w:val="28"/>
        </w:rPr>
        <w:t>.</w:t>
      </w:r>
    </w:p>
    <w:p w:rsidR="00567188" w:rsidRPr="00AE241B" w:rsidRDefault="00567188" w:rsidP="00373738">
      <w:pPr>
        <w:pStyle w:val="a3"/>
        <w:numPr>
          <w:ilvl w:val="0"/>
          <w:numId w:val="10"/>
        </w:numPr>
        <w:ind w:firstLine="709"/>
        <w:jc w:val="both"/>
        <w:rPr>
          <w:rFonts w:ascii="Times New Roman" w:hAnsi="Times New Roman" w:cs="Times New Roman"/>
          <w:color w:val="000000" w:themeColor="text1"/>
          <w:sz w:val="28"/>
          <w:szCs w:val="28"/>
          <w:lang w:val="en-US"/>
        </w:rPr>
      </w:pPr>
      <w:r w:rsidRPr="00B204FE">
        <w:rPr>
          <w:rFonts w:ascii="Times New Roman" w:hAnsi="Times New Roman" w:cs="Times New Roman"/>
          <w:bCs/>
          <w:color w:val="000000" w:themeColor="text1"/>
          <w:sz w:val="28"/>
          <w:szCs w:val="28"/>
          <w:lang w:val="de-DE"/>
        </w:rPr>
        <w:t>Hübner, H.</w:t>
      </w:r>
      <w:r w:rsidR="00CE0284" w:rsidRPr="00B204FE">
        <w:rPr>
          <w:rFonts w:ascii="Times New Roman" w:hAnsi="Times New Roman" w:cs="Times New Roman"/>
          <w:bCs/>
          <w:color w:val="000000" w:themeColor="text1"/>
          <w:sz w:val="28"/>
          <w:szCs w:val="28"/>
          <w:lang w:val="de-DE"/>
        </w:rPr>
        <w:t>,</w:t>
      </w:r>
      <w:r w:rsidRPr="00B204FE">
        <w:rPr>
          <w:rFonts w:ascii="Times New Roman" w:hAnsi="Times New Roman" w:cs="Times New Roman"/>
          <w:bCs/>
          <w:color w:val="000000" w:themeColor="text1"/>
          <w:sz w:val="28"/>
          <w:szCs w:val="28"/>
          <w:lang w:val="de-DE"/>
        </w:rPr>
        <w:t xml:space="preserve"> Allgemeiner Teil des Bürgerlichen Gesetzbuches, 2. </w:t>
      </w:r>
      <w:proofErr w:type="spellStart"/>
      <w:r w:rsidRPr="00AE241B">
        <w:rPr>
          <w:rFonts w:ascii="Times New Roman" w:hAnsi="Times New Roman" w:cs="Times New Roman"/>
          <w:bCs/>
          <w:color w:val="000000" w:themeColor="text1"/>
          <w:sz w:val="28"/>
          <w:szCs w:val="28"/>
          <w:lang w:val="en-US"/>
        </w:rPr>
        <w:t>Aufl</w:t>
      </w:r>
      <w:proofErr w:type="spellEnd"/>
      <w:r w:rsidRPr="00AE241B">
        <w:rPr>
          <w:rFonts w:ascii="Times New Roman" w:hAnsi="Times New Roman" w:cs="Times New Roman"/>
          <w:bCs/>
          <w:color w:val="000000" w:themeColor="text1"/>
          <w:sz w:val="28"/>
          <w:szCs w:val="28"/>
          <w:lang w:val="en-US"/>
        </w:rPr>
        <w:t xml:space="preserve">., Walter de </w:t>
      </w:r>
      <w:proofErr w:type="spellStart"/>
      <w:r w:rsidRPr="00AE241B">
        <w:rPr>
          <w:rFonts w:ascii="Times New Roman" w:hAnsi="Times New Roman" w:cs="Times New Roman"/>
          <w:bCs/>
          <w:color w:val="000000" w:themeColor="text1"/>
          <w:sz w:val="28"/>
          <w:szCs w:val="28"/>
          <w:lang w:val="en-US"/>
        </w:rPr>
        <w:t>Gruy</w:t>
      </w:r>
      <w:r w:rsidR="00CE0284" w:rsidRPr="00AE241B">
        <w:rPr>
          <w:rFonts w:ascii="Times New Roman" w:hAnsi="Times New Roman" w:cs="Times New Roman"/>
          <w:bCs/>
          <w:color w:val="000000" w:themeColor="text1"/>
          <w:sz w:val="28"/>
          <w:szCs w:val="28"/>
          <w:lang w:val="en-US"/>
        </w:rPr>
        <w:t>ter</w:t>
      </w:r>
      <w:proofErr w:type="spellEnd"/>
      <w:r w:rsidR="00CE0284" w:rsidRPr="00AE241B">
        <w:rPr>
          <w:rFonts w:ascii="Times New Roman" w:hAnsi="Times New Roman" w:cs="Times New Roman"/>
          <w:bCs/>
          <w:color w:val="000000" w:themeColor="text1"/>
          <w:sz w:val="28"/>
          <w:szCs w:val="28"/>
          <w:lang w:val="en-US"/>
        </w:rPr>
        <w:t>, Berlin New York 1996</w:t>
      </w:r>
      <w:r w:rsidRPr="00AE241B">
        <w:rPr>
          <w:rFonts w:ascii="Times New Roman" w:hAnsi="Times New Roman" w:cs="Times New Roman"/>
          <w:bCs/>
          <w:color w:val="000000" w:themeColor="text1"/>
          <w:sz w:val="28"/>
          <w:szCs w:val="28"/>
          <w:lang w:val="en-US"/>
        </w:rPr>
        <w:t>.</w:t>
      </w:r>
    </w:p>
    <w:p w:rsidR="00567188" w:rsidRPr="00B204FE" w:rsidRDefault="00567188" w:rsidP="00373738">
      <w:pPr>
        <w:pStyle w:val="a9"/>
        <w:numPr>
          <w:ilvl w:val="0"/>
          <w:numId w:val="10"/>
        </w:numPr>
        <w:spacing w:after="0" w:line="240" w:lineRule="auto"/>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bCs/>
          <w:color w:val="000000" w:themeColor="text1"/>
          <w:sz w:val="28"/>
          <w:szCs w:val="28"/>
          <w:lang w:val="de-DE"/>
        </w:rPr>
        <w:t xml:space="preserve">Schwab, D., </w:t>
      </w:r>
      <w:proofErr w:type="spellStart"/>
      <w:r w:rsidRPr="00B204FE">
        <w:rPr>
          <w:rFonts w:ascii="Times New Roman" w:hAnsi="Times New Roman" w:cs="Times New Roman"/>
          <w:bCs/>
          <w:color w:val="000000" w:themeColor="text1"/>
          <w:sz w:val="28"/>
          <w:szCs w:val="28"/>
          <w:lang w:val="de-DE"/>
        </w:rPr>
        <w:t>Löhnig</w:t>
      </w:r>
      <w:proofErr w:type="spellEnd"/>
      <w:r w:rsidRPr="00B204FE">
        <w:rPr>
          <w:rFonts w:ascii="Times New Roman" w:hAnsi="Times New Roman" w:cs="Times New Roman"/>
          <w:bCs/>
          <w:color w:val="000000" w:themeColor="text1"/>
          <w:sz w:val="28"/>
          <w:szCs w:val="28"/>
          <w:lang w:val="de-DE"/>
        </w:rPr>
        <w:t>, M., Einführung in das Zivilrecht. 18. Aufl., C.F. Müller</w:t>
      </w:r>
      <w:r w:rsidR="00CE0284" w:rsidRPr="00B204FE">
        <w:rPr>
          <w:rFonts w:ascii="Times New Roman" w:hAnsi="Times New Roman" w:cs="Times New Roman"/>
          <w:bCs/>
          <w:color w:val="000000" w:themeColor="text1"/>
          <w:sz w:val="28"/>
          <w:szCs w:val="28"/>
          <w:lang w:val="de-DE"/>
        </w:rPr>
        <w:t>, Heidelberg München 2010</w:t>
      </w:r>
      <w:r w:rsidRPr="00B204FE">
        <w:rPr>
          <w:rFonts w:ascii="Times New Roman" w:hAnsi="Times New Roman" w:cs="Times New Roman"/>
          <w:bCs/>
          <w:color w:val="000000" w:themeColor="text1"/>
          <w:sz w:val="28"/>
          <w:szCs w:val="28"/>
          <w:lang w:val="de-DE"/>
        </w:rPr>
        <w:t>.</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lang w:val="de-DE"/>
        </w:rPr>
      </w:pPr>
      <w:r w:rsidRPr="00B204FE">
        <w:rPr>
          <w:rStyle w:val="fontstyle01"/>
          <w:color w:val="000000" w:themeColor="text1"/>
          <w:sz w:val="28"/>
          <w:szCs w:val="28"/>
          <w:lang w:val="de-DE"/>
        </w:rPr>
        <w:t xml:space="preserve">Münchener Kommentar zum Bürgerlichen Gesetzbuch- BGB, Hrsg. H. Oetker; R. </w:t>
      </w:r>
      <w:proofErr w:type="spellStart"/>
      <w:r w:rsidRPr="00B204FE">
        <w:rPr>
          <w:rStyle w:val="fontstyle01"/>
          <w:color w:val="000000" w:themeColor="text1"/>
          <w:sz w:val="28"/>
          <w:szCs w:val="28"/>
          <w:lang w:val="de-DE"/>
        </w:rPr>
        <w:t>Rixecker</w:t>
      </w:r>
      <w:proofErr w:type="spellEnd"/>
      <w:r w:rsidRPr="00B204FE">
        <w:rPr>
          <w:rStyle w:val="fontstyle01"/>
          <w:color w:val="000000" w:themeColor="text1"/>
          <w:sz w:val="28"/>
          <w:szCs w:val="28"/>
          <w:lang w:val="de-DE"/>
        </w:rPr>
        <w:t xml:space="preserve">; F. J. Säcker; Bandredaktion: F. J. Säcker, </w:t>
      </w:r>
      <w:r w:rsidR="00CE0284" w:rsidRPr="00B204FE">
        <w:rPr>
          <w:rStyle w:val="fontstyle01"/>
          <w:color w:val="000000" w:themeColor="text1"/>
          <w:sz w:val="28"/>
          <w:szCs w:val="28"/>
          <w:lang w:val="de-DE"/>
        </w:rPr>
        <w:t>Verlag C.H. Beck, München 2018.</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 xml:space="preserve">Johansen, K. H., Das Bürgerliche Gesetzbuch: mit besonderer Berücksichtigung der Rechtsprechung des Reichgerichts und des Bundesgerichtshofes. </w:t>
      </w:r>
      <w:proofErr w:type="spellStart"/>
      <w:r w:rsidRPr="00B204FE">
        <w:rPr>
          <w:rFonts w:ascii="Times New Roman" w:hAnsi="Times New Roman" w:cs="Times New Roman"/>
          <w:color w:val="000000" w:themeColor="text1"/>
          <w:sz w:val="28"/>
          <w:szCs w:val="28"/>
        </w:rPr>
        <w:t>Kommentar</w:t>
      </w:r>
      <w:proofErr w:type="spellEnd"/>
      <w:r w:rsidRPr="00B204FE">
        <w:rPr>
          <w:rFonts w:ascii="Times New Roman" w:hAnsi="Times New Roman" w:cs="Times New Roman"/>
          <w:color w:val="000000" w:themeColor="text1"/>
          <w:sz w:val="28"/>
          <w:szCs w:val="28"/>
        </w:rPr>
        <w:t xml:space="preserve">, 12. </w:t>
      </w:r>
      <w:proofErr w:type="spellStart"/>
      <w:r w:rsidRPr="00B204FE">
        <w:rPr>
          <w:rFonts w:ascii="Times New Roman" w:hAnsi="Times New Roman" w:cs="Times New Roman"/>
          <w:color w:val="000000" w:themeColor="text1"/>
          <w:sz w:val="28"/>
          <w:szCs w:val="28"/>
        </w:rPr>
        <w:t>Aufl</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Band</w:t>
      </w:r>
      <w:proofErr w:type="spellEnd"/>
      <w:r w:rsidRPr="00B204FE">
        <w:rPr>
          <w:rFonts w:ascii="Times New Roman" w:hAnsi="Times New Roman" w:cs="Times New Roman"/>
          <w:color w:val="000000" w:themeColor="text1"/>
          <w:sz w:val="28"/>
          <w:szCs w:val="28"/>
        </w:rPr>
        <w:t xml:space="preserve"> I. </w:t>
      </w:r>
      <w:proofErr w:type="spellStart"/>
      <w:r w:rsidRPr="00B204FE">
        <w:rPr>
          <w:rFonts w:ascii="Times New Roman" w:hAnsi="Times New Roman" w:cs="Times New Roman"/>
          <w:color w:val="000000" w:themeColor="text1"/>
          <w:sz w:val="28"/>
          <w:szCs w:val="28"/>
        </w:rPr>
        <w:t>Walter</w:t>
      </w:r>
      <w:proofErr w:type="spellEnd"/>
      <w:r w:rsidRPr="00B204FE">
        <w:rPr>
          <w:rFonts w:ascii="Times New Roman" w:hAnsi="Times New Roman" w:cs="Times New Roman"/>
          <w:color w:val="000000" w:themeColor="text1"/>
          <w:sz w:val="28"/>
          <w:szCs w:val="28"/>
        </w:rPr>
        <w:t xml:space="preserve"> </w:t>
      </w:r>
      <w:proofErr w:type="spellStart"/>
      <w:r w:rsidR="00D8649F" w:rsidRPr="00B204FE">
        <w:rPr>
          <w:rFonts w:ascii="Times New Roman" w:hAnsi="Times New Roman" w:cs="Times New Roman"/>
          <w:color w:val="000000" w:themeColor="text1"/>
          <w:sz w:val="28"/>
          <w:szCs w:val="28"/>
        </w:rPr>
        <w:t>de</w:t>
      </w:r>
      <w:proofErr w:type="spellEnd"/>
      <w:r w:rsidR="00D8649F" w:rsidRPr="00B204FE">
        <w:rPr>
          <w:rFonts w:ascii="Times New Roman" w:hAnsi="Times New Roman" w:cs="Times New Roman"/>
          <w:color w:val="000000" w:themeColor="text1"/>
          <w:sz w:val="28"/>
          <w:szCs w:val="28"/>
        </w:rPr>
        <w:t xml:space="preserve"> </w:t>
      </w:r>
      <w:proofErr w:type="spellStart"/>
      <w:r w:rsidR="00D8649F" w:rsidRPr="00B204FE">
        <w:rPr>
          <w:rFonts w:ascii="Times New Roman" w:hAnsi="Times New Roman" w:cs="Times New Roman"/>
          <w:color w:val="000000" w:themeColor="text1"/>
          <w:sz w:val="28"/>
          <w:szCs w:val="28"/>
        </w:rPr>
        <w:t>Gruyter</w:t>
      </w:r>
      <w:proofErr w:type="spellEnd"/>
      <w:r w:rsidR="00D8649F" w:rsidRPr="00B204FE">
        <w:rPr>
          <w:rFonts w:ascii="Times New Roman" w:hAnsi="Times New Roman" w:cs="Times New Roman"/>
          <w:color w:val="000000" w:themeColor="text1"/>
          <w:sz w:val="28"/>
          <w:szCs w:val="28"/>
        </w:rPr>
        <w:t xml:space="preserve">, </w:t>
      </w:r>
      <w:proofErr w:type="spellStart"/>
      <w:r w:rsidR="00D8649F" w:rsidRPr="00B204FE">
        <w:rPr>
          <w:rFonts w:ascii="Times New Roman" w:hAnsi="Times New Roman" w:cs="Times New Roman"/>
          <w:color w:val="000000" w:themeColor="text1"/>
          <w:sz w:val="28"/>
          <w:szCs w:val="28"/>
        </w:rPr>
        <w:t>Berlin</w:t>
      </w:r>
      <w:proofErr w:type="spellEnd"/>
      <w:r w:rsidR="00D8649F" w:rsidRPr="00B204FE">
        <w:rPr>
          <w:rFonts w:ascii="Times New Roman" w:hAnsi="Times New Roman" w:cs="Times New Roman"/>
          <w:color w:val="000000" w:themeColor="text1"/>
          <w:sz w:val="28"/>
          <w:szCs w:val="28"/>
        </w:rPr>
        <w:t xml:space="preserve"> 1982</w:t>
      </w:r>
      <w:r w:rsidRPr="00B204FE">
        <w:rPr>
          <w:rFonts w:ascii="Times New Roman" w:hAnsi="Times New Roman" w:cs="Times New Roman"/>
          <w:color w:val="000000" w:themeColor="text1"/>
          <w:sz w:val="28"/>
          <w:szCs w:val="28"/>
        </w:rPr>
        <w:t xml:space="preserve">. </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color w:val="000000" w:themeColor="text1"/>
          <w:sz w:val="28"/>
          <w:szCs w:val="28"/>
          <w:lang w:val="de-DE"/>
        </w:rPr>
        <w:t xml:space="preserve">Lorenz, S. Grundwissen Zivilrecht: Recht- und Geschäftsfähigkeit, </w:t>
      </w:r>
      <w:proofErr w:type="spellStart"/>
      <w:r w:rsidRPr="00B204FE">
        <w:rPr>
          <w:rFonts w:ascii="Times New Roman" w:hAnsi="Times New Roman" w:cs="Times New Roman"/>
          <w:color w:val="000000" w:themeColor="text1"/>
          <w:sz w:val="28"/>
          <w:szCs w:val="28"/>
          <w:lang w:val="de-DE"/>
        </w:rPr>
        <w:t>JuS</w:t>
      </w:r>
      <w:proofErr w:type="spellEnd"/>
      <w:r w:rsidRPr="00B204FE">
        <w:rPr>
          <w:rFonts w:ascii="Times New Roman" w:hAnsi="Times New Roman" w:cs="Times New Roman"/>
          <w:color w:val="000000" w:themeColor="text1"/>
          <w:sz w:val="28"/>
          <w:szCs w:val="28"/>
          <w:lang w:val="de-DE"/>
        </w:rPr>
        <w:t xml:space="preserve"> 2010, 11.</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 xml:space="preserve">Schönke/Schröder, Strafgesetzbuch, Kommentar, Gesamtredaktion A. </w:t>
      </w:r>
      <w:r w:rsidR="003C3CD7" w:rsidRPr="00B204FE">
        <w:rPr>
          <w:rFonts w:ascii="Times New Roman" w:hAnsi="Times New Roman" w:cs="Times New Roman"/>
          <w:color w:val="000000" w:themeColor="text1"/>
          <w:sz w:val="28"/>
          <w:szCs w:val="28"/>
          <w:lang w:val="de-DE"/>
        </w:rPr>
        <w:t xml:space="preserve">Eser, 30. </w:t>
      </w:r>
      <w:proofErr w:type="spellStart"/>
      <w:r w:rsidR="003C3CD7" w:rsidRPr="00B204FE">
        <w:rPr>
          <w:rFonts w:ascii="Times New Roman" w:hAnsi="Times New Roman" w:cs="Times New Roman"/>
          <w:color w:val="000000" w:themeColor="text1"/>
          <w:sz w:val="28"/>
          <w:szCs w:val="28"/>
        </w:rPr>
        <w:t>Aufl</w:t>
      </w:r>
      <w:proofErr w:type="spellEnd"/>
      <w:r w:rsidR="003C3CD7"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Verlag</w:t>
      </w:r>
      <w:proofErr w:type="spellEnd"/>
      <w:r w:rsidRPr="00B204FE">
        <w:rPr>
          <w:rFonts w:ascii="Times New Roman" w:hAnsi="Times New Roman" w:cs="Times New Roman"/>
          <w:color w:val="000000" w:themeColor="text1"/>
          <w:sz w:val="28"/>
          <w:szCs w:val="28"/>
        </w:rPr>
        <w:t xml:space="preserve"> C.H. </w:t>
      </w:r>
      <w:proofErr w:type="spellStart"/>
      <w:r w:rsidRPr="00B204FE">
        <w:rPr>
          <w:rFonts w:ascii="Times New Roman" w:hAnsi="Times New Roman" w:cs="Times New Roman"/>
          <w:color w:val="000000" w:themeColor="text1"/>
          <w:sz w:val="28"/>
          <w:szCs w:val="28"/>
        </w:rPr>
        <w:t>Beck</w:t>
      </w:r>
      <w:proofErr w:type="spellEnd"/>
      <w:r w:rsidR="003C3CD7" w:rsidRPr="00B204FE">
        <w:rPr>
          <w:rFonts w:ascii="Times New Roman" w:hAnsi="Times New Roman" w:cs="Times New Roman"/>
          <w:color w:val="000000" w:themeColor="text1"/>
          <w:sz w:val="28"/>
          <w:szCs w:val="28"/>
        </w:rPr>
        <w:t>,</w:t>
      </w:r>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München</w:t>
      </w:r>
      <w:proofErr w:type="spellEnd"/>
      <w:r w:rsidR="003C3CD7" w:rsidRPr="00B204FE">
        <w:rPr>
          <w:rFonts w:ascii="Times New Roman" w:hAnsi="Times New Roman" w:cs="Times New Roman"/>
          <w:color w:val="000000" w:themeColor="text1"/>
          <w:sz w:val="28"/>
          <w:szCs w:val="28"/>
        </w:rPr>
        <w:t xml:space="preserve"> 2019</w:t>
      </w:r>
      <w:r w:rsidRPr="00B204FE">
        <w:rPr>
          <w:rFonts w:ascii="Times New Roman" w:hAnsi="Times New Roman" w:cs="Times New Roman"/>
          <w:color w:val="000000" w:themeColor="text1"/>
          <w:sz w:val="28"/>
          <w:szCs w:val="28"/>
        </w:rPr>
        <w:t>.</w:t>
      </w:r>
    </w:p>
    <w:p w:rsidR="00310D32" w:rsidRPr="00B204FE" w:rsidRDefault="00310D32" w:rsidP="00373738">
      <w:pPr>
        <w:pStyle w:val="3"/>
        <w:numPr>
          <w:ilvl w:val="0"/>
          <w:numId w:val="10"/>
        </w:numPr>
        <w:spacing w:line="240" w:lineRule="auto"/>
        <w:ind w:firstLine="709"/>
        <w:jc w:val="both"/>
        <w:rPr>
          <w:rFonts w:ascii="Times New Roman" w:hAnsi="Times New Roman" w:cs="Times New Roman"/>
          <w:color w:val="000000" w:themeColor="text1"/>
          <w:sz w:val="28"/>
          <w:szCs w:val="28"/>
          <w:lang w:val="de-DE"/>
        </w:rPr>
      </w:pPr>
      <w:r w:rsidRPr="00B204FE">
        <w:rPr>
          <w:rStyle w:val="notranslate"/>
          <w:rFonts w:ascii="Times New Roman" w:hAnsi="Times New Roman" w:cs="Times New Roman"/>
          <w:color w:val="000000" w:themeColor="text1"/>
          <w:sz w:val="28"/>
          <w:szCs w:val="28"/>
          <w:lang w:val="de-DE"/>
        </w:rPr>
        <w:t xml:space="preserve">Enneccerus, L., </w:t>
      </w:r>
      <w:proofErr w:type="spellStart"/>
      <w:r w:rsidRPr="00B204FE">
        <w:rPr>
          <w:rStyle w:val="notranslate"/>
          <w:rFonts w:ascii="Times New Roman" w:hAnsi="Times New Roman" w:cs="Times New Roman"/>
          <w:color w:val="000000" w:themeColor="text1"/>
          <w:sz w:val="28"/>
          <w:szCs w:val="28"/>
          <w:lang w:val="de-DE"/>
        </w:rPr>
        <w:t>Nipperdey</w:t>
      </w:r>
      <w:proofErr w:type="spellEnd"/>
      <w:r w:rsidRPr="00B204FE">
        <w:rPr>
          <w:rStyle w:val="notranslate"/>
          <w:rFonts w:ascii="Times New Roman" w:hAnsi="Times New Roman" w:cs="Times New Roman"/>
          <w:color w:val="000000" w:themeColor="text1"/>
          <w:sz w:val="28"/>
          <w:szCs w:val="28"/>
          <w:lang w:val="de-DE"/>
        </w:rPr>
        <w:t xml:space="preserve">, H. C., </w:t>
      </w:r>
      <w:r w:rsidRPr="00B204FE">
        <w:rPr>
          <w:rFonts w:ascii="Times New Roman" w:eastAsia="Times New Roman" w:hAnsi="Times New Roman" w:cs="Times New Roman"/>
          <w:bCs/>
          <w:color w:val="000000" w:themeColor="text1"/>
          <w:kern w:val="36"/>
          <w:sz w:val="28"/>
          <w:szCs w:val="28"/>
          <w:lang w:val="de-DE" w:eastAsia="ru-RU"/>
        </w:rPr>
        <w:t xml:space="preserve">Allgemeiner Teil des bürgerlichen Rechts, </w:t>
      </w:r>
      <w:r w:rsidRPr="00B204FE">
        <w:rPr>
          <w:rStyle w:val="notranslate"/>
          <w:rFonts w:ascii="Times New Roman" w:hAnsi="Times New Roman" w:cs="Times New Roman"/>
          <w:color w:val="000000" w:themeColor="text1"/>
          <w:sz w:val="28"/>
          <w:szCs w:val="28"/>
          <w:lang w:val="de-DE"/>
        </w:rPr>
        <w:t>Tübingen Siebeck 1952.</w:t>
      </w:r>
    </w:p>
    <w:p w:rsidR="00567188" w:rsidRPr="00B204FE" w:rsidRDefault="00380BBD" w:rsidP="00373738">
      <w:pPr>
        <w:pStyle w:val="a3"/>
        <w:numPr>
          <w:ilvl w:val="0"/>
          <w:numId w:val="10"/>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Kommentar</w:t>
      </w:r>
      <w:r w:rsidRPr="00B204FE">
        <w:rPr>
          <w:rStyle w:val="fontstyle01"/>
          <w:color w:val="000000" w:themeColor="text1"/>
          <w:sz w:val="28"/>
          <w:szCs w:val="28"/>
          <w:lang w:val="de-DE"/>
        </w:rPr>
        <w:t xml:space="preserve"> zum Bürgerlichen Gesetzbuch</w:t>
      </w:r>
      <w:r w:rsidR="00FF35F0" w:rsidRPr="00B204FE">
        <w:rPr>
          <w:rStyle w:val="fontstyle01"/>
          <w:color w:val="000000" w:themeColor="text1"/>
          <w:sz w:val="28"/>
          <w:szCs w:val="28"/>
          <w:lang w:val="de-DE"/>
        </w:rPr>
        <w:t xml:space="preserve"> </w:t>
      </w:r>
      <w:r w:rsidRPr="00B204FE">
        <w:rPr>
          <w:rStyle w:val="fontstyle01"/>
          <w:color w:val="000000" w:themeColor="text1"/>
          <w:sz w:val="28"/>
          <w:szCs w:val="28"/>
          <w:lang w:val="de-DE"/>
        </w:rPr>
        <w:t xml:space="preserve">- BGG, </w:t>
      </w:r>
      <w:r w:rsidRPr="00B204FE">
        <w:rPr>
          <w:rStyle w:val="citation"/>
          <w:rFonts w:ascii="Times New Roman" w:hAnsi="Times New Roman" w:cs="Times New Roman"/>
          <w:color w:val="000000" w:themeColor="text1"/>
          <w:sz w:val="28"/>
          <w:szCs w:val="28"/>
          <w:lang w:val="de-DE"/>
        </w:rPr>
        <w:t>Bamberger/Roth/Hau/</w:t>
      </w:r>
      <w:proofErr w:type="spellStart"/>
      <w:r w:rsidRPr="00B204FE">
        <w:rPr>
          <w:rStyle w:val="citation"/>
          <w:rFonts w:ascii="Times New Roman" w:hAnsi="Times New Roman" w:cs="Times New Roman"/>
          <w:color w:val="000000" w:themeColor="text1"/>
          <w:sz w:val="28"/>
          <w:szCs w:val="28"/>
          <w:lang w:val="de-DE"/>
        </w:rPr>
        <w:t>Poseck</w:t>
      </w:r>
      <w:proofErr w:type="spellEnd"/>
      <w:r w:rsidR="00BE56A3">
        <w:rPr>
          <w:rStyle w:val="citation"/>
          <w:rFonts w:ascii="Times New Roman" w:hAnsi="Times New Roman" w:cs="Times New Roman"/>
          <w:color w:val="000000" w:themeColor="text1"/>
          <w:sz w:val="28"/>
          <w:szCs w:val="28"/>
          <w:lang w:val="de-DE"/>
        </w:rPr>
        <w:t xml:space="preserve"> </w:t>
      </w:r>
      <w:r w:rsidRPr="00B204FE">
        <w:rPr>
          <w:rStyle w:val="citation"/>
          <w:rFonts w:ascii="Times New Roman" w:hAnsi="Times New Roman" w:cs="Times New Roman"/>
          <w:color w:val="000000" w:themeColor="text1"/>
          <w:sz w:val="28"/>
          <w:szCs w:val="28"/>
          <w:lang w:val="de-DE"/>
        </w:rPr>
        <w:t xml:space="preserve">43. </w:t>
      </w:r>
      <w:proofErr w:type="spellStart"/>
      <w:r w:rsidRPr="00B204FE">
        <w:rPr>
          <w:rStyle w:val="citation"/>
          <w:rFonts w:ascii="Times New Roman" w:hAnsi="Times New Roman" w:cs="Times New Roman"/>
          <w:color w:val="000000" w:themeColor="text1"/>
          <w:sz w:val="28"/>
          <w:szCs w:val="28"/>
        </w:rPr>
        <w:t>Aufl</w:t>
      </w:r>
      <w:proofErr w:type="spellEnd"/>
      <w:r w:rsidRPr="00B204FE">
        <w:rPr>
          <w:rStyle w:val="citation"/>
          <w:rFonts w:ascii="Times New Roman" w:hAnsi="Times New Roman" w:cs="Times New Roman"/>
          <w:color w:val="000000" w:themeColor="text1"/>
          <w:sz w:val="28"/>
          <w:szCs w:val="28"/>
        </w:rPr>
        <w:t xml:space="preserve">., </w:t>
      </w:r>
      <w:proofErr w:type="spellStart"/>
      <w:r w:rsidRPr="00B204FE">
        <w:rPr>
          <w:rStyle w:val="citation"/>
          <w:rFonts w:ascii="Times New Roman" w:hAnsi="Times New Roman" w:cs="Times New Roman"/>
          <w:color w:val="000000" w:themeColor="text1"/>
          <w:sz w:val="28"/>
          <w:szCs w:val="28"/>
        </w:rPr>
        <w:t>Verlag</w:t>
      </w:r>
      <w:proofErr w:type="spellEnd"/>
      <w:r w:rsidRPr="00B204FE">
        <w:rPr>
          <w:rStyle w:val="citation"/>
          <w:rFonts w:ascii="Times New Roman" w:hAnsi="Times New Roman" w:cs="Times New Roman"/>
          <w:color w:val="000000" w:themeColor="text1"/>
          <w:sz w:val="28"/>
          <w:szCs w:val="28"/>
        </w:rPr>
        <w:t xml:space="preserve"> C. H. </w:t>
      </w:r>
      <w:proofErr w:type="spellStart"/>
      <w:r w:rsidRPr="00B204FE">
        <w:rPr>
          <w:rStyle w:val="citation"/>
          <w:rFonts w:ascii="Times New Roman" w:hAnsi="Times New Roman" w:cs="Times New Roman"/>
          <w:color w:val="000000" w:themeColor="text1"/>
          <w:sz w:val="28"/>
          <w:szCs w:val="28"/>
        </w:rPr>
        <w:t>Beck</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München</w:t>
      </w:r>
      <w:proofErr w:type="spellEnd"/>
      <w:r w:rsidRPr="00B204FE">
        <w:rPr>
          <w:rFonts w:ascii="Times New Roman" w:hAnsi="Times New Roman" w:cs="Times New Roman"/>
          <w:color w:val="000000" w:themeColor="text1"/>
          <w:sz w:val="28"/>
          <w:szCs w:val="28"/>
        </w:rPr>
        <w:t xml:space="preserve"> 2017.</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RGZ 65, 277 [281].</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color w:val="000000" w:themeColor="text1"/>
          <w:sz w:val="28"/>
          <w:szCs w:val="28"/>
          <w:lang w:val="de-DE"/>
        </w:rPr>
        <w:t>Höfling, W., Reprogene</w:t>
      </w:r>
      <w:r w:rsidR="00C82674" w:rsidRPr="00B204FE">
        <w:rPr>
          <w:rFonts w:ascii="Times New Roman" w:hAnsi="Times New Roman" w:cs="Times New Roman"/>
          <w:color w:val="000000" w:themeColor="text1"/>
          <w:sz w:val="28"/>
          <w:szCs w:val="28"/>
          <w:lang w:val="de-DE"/>
        </w:rPr>
        <w:t xml:space="preserve">tik und Verfassungsrecht, </w:t>
      </w:r>
      <w:r w:rsidR="00310D32" w:rsidRPr="00B204FE">
        <w:rPr>
          <w:rFonts w:ascii="Times New Roman" w:hAnsi="Times New Roman" w:cs="Times New Roman"/>
          <w:color w:val="000000" w:themeColor="text1"/>
          <w:sz w:val="28"/>
          <w:szCs w:val="28"/>
          <w:lang w:val="de-DE"/>
        </w:rPr>
        <w:t xml:space="preserve">Schmidt, Köln </w:t>
      </w:r>
      <w:r w:rsidR="00C82674" w:rsidRPr="00B204FE">
        <w:rPr>
          <w:rFonts w:ascii="Times New Roman" w:hAnsi="Times New Roman" w:cs="Times New Roman"/>
          <w:color w:val="000000" w:themeColor="text1"/>
          <w:sz w:val="28"/>
          <w:szCs w:val="28"/>
          <w:lang w:val="de-DE"/>
        </w:rPr>
        <w:t>2001.</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 xml:space="preserve">Stern, K., Das Staatsrecht der Bundesrepublik Deutschland, Verlag C.H. Beck 1988, Bd. </w:t>
      </w:r>
      <w:r w:rsidRPr="00B204FE">
        <w:rPr>
          <w:rFonts w:ascii="Times New Roman" w:hAnsi="Times New Roman" w:cs="Times New Roman"/>
          <w:color w:val="000000" w:themeColor="text1"/>
          <w:sz w:val="28"/>
          <w:szCs w:val="28"/>
        </w:rPr>
        <w:t>III/1.</w:t>
      </w:r>
    </w:p>
    <w:p w:rsidR="00567188" w:rsidRPr="00B204FE" w:rsidRDefault="00936E3B" w:rsidP="00373738">
      <w:pPr>
        <w:pStyle w:val="a3"/>
        <w:numPr>
          <w:ilvl w:val="0"/>
          <w:numId w:val="10"/>
        </w:numPr>
        <w:ind w:firstLine="709"/>
        <w:jc w:val="both"/>
        <w:rPr>
          <w:rFonts w:ascii="Times New Roman" w:hAnsi="Times New Roman" w:cs="Times New Roman"/>
          <w:color w:val="000000" w:themeColor="text1"/>
          <w:sz w:val="28"/>
          <w:szCs w:val="28"/>
        </w:rPr>
      </w:pPr>
      <w:proofErr w:type="spellStart"/>
      <w:r w:rsidRPr="00B204FE">
        <w:rPr>
          <w:rFonts w:ascii="Times New Roman" w:hAnsi="Times New Roman" w:cs="Times New Roman"/>
          <w:color w:val="000000" w:themeColor="text1"/>
          <w:sz w:val="28"/>
          <w:szCs w:val="28"/>
        </w:rPr>
        <w:lastRenderedPageBreak/>
        <w:t>Bundesverfassungsgericht</w:t>
      </w:r>
      <w:proofErr w:type="spellEnd"/>
      <w:r w:rsidRPr="00B204FE">
        <w:rPr>
          <w:rFonts w:ascii="Times New Roman" w:hAnsi="Times New Roman" w:cs="Times New Roman"/>
          <w:color w:val="000000" w:themeColor="text1"/>
          <w:sz w:val="28"/>
          <w:szCs w:val="28"/>
        </w:rPr>
        <w:t xml:space="preserve"> - </w:t>
      </w:r>
      <w:proofErr w:type="spellStart"/>
      <w:r w:rsidR="00567188" w:rsidRPr="00B204FE">
        <w:rPr>
          <w:rFonts w:ascii="Times New Roman" w:hAnsi="Times New Roman" w:cs="Times New Roman"/>
          <w:color w:val="000000" w:themeColor="text1"/>
          <w:sz w:val="28"/>
          <w:szCs w:val="28"/>
        </w:rPr>
        <w:t>BVerfGE</w:t>
      </w:r>
      <w:proofErr w:type="spellEnd"/>
      <w:r w:rsidR="00567188" w:rsidRPr="00B204FE">
        <w:rPr>
          <w:rFonts w:ascii="Times New Roman" w:hAnsi="Times New Roman" w:cs="Times New Roman"/>
          <w:color w:val="000000" w:themeColor="text1"/>
          <w:sz w:val="28"/>
          <w:szCs w:val="28"/>
        </w:rPr>
        <w:t xml:space="preserve"> 39, 1 (41).</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lang w:val="de-DE"/>
        </w:rPr>
      </w:pPr>
      <w:proofErr w:type="spellStart"/>
      <w:r w:rsidRPr="00B204FE">
        <w:rPr>
          <w:rFonts w:ascii="Times New Roman" w:hAnsi="Times New Roman" w:cs="Times New Roman"/>
          <w:color w:val="000000" w:themeColor="text1"/>
          <w:sz w:val="28"/>
          <w:szCs w:val="28"/>
          <w:lang w:val="de-DE"/>
        </w:rPr>
        <w:t>Heun</w:t>
      </w:r>
      <w:proofErr w:type="spellEnd"/>
      <w:r w:rsidRPr="00B204FE">
        <w:rPr>
          <w:rFonts w:ascii="Times New Roman" w:hAnsi="Times New Roman" w:cs="Times New Roman"/>
          <w:color w:val="000000" w:themeColor="text1"/>
          <w:sz w:val="28"/>
          <w:szCs w:val="28"/>
          <w:lang w:val="de-DE"/>
        </w:rPr>
        <w:t>, W., Embryonenforschung und Verfassung – Lebensrecht und Menschenwürde</w:t>
      </w:r>
      <w:r w:rsidR="00C82674" w:rsidRPr="00B204FE">
        <w:rPr>
          <w:rFonts w:ascii="Times New Roman" w:hAnsi="Times New Roman" w:cs="Times New Roman"/>
          <w:color w:val="000000" w:themeColor="text1"/>
          <w:sz w:val="28"/>
          <w:szCs w:val="28"/>
          <w:lang w:val="de-DE"/>
        </w:rPr>
        <w:t xml:space="preserve"> des Embryos, JZ 2002</w:t>
      </w:r>
      <w:r w:rsidRPr="00B204FE">
        <w:rPr>
          <w:rFonts w:ascii="Times New Roman" w:hAnsi="Times New Roman" w:cs="Times New Roman"/>
          <w:color w:val="000000" w:themeColor="text1"/>
          <w:sz w:val="28"/>
          <w:szCs w:val="28"/>
          <w:lang w:val="de-DE"/>
        </w:rPr>
        <w:t>.</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Scholz, R., Instrumentale Beherrschung der Biotechnologie durch die Rechtsordnung, in: Gesellschaft für Rechtspolitik Trier (</w:t>
      </w:r>
      <w:proofErr w:type="spellStart"/>
      <w:r w:rsidRPr="00B204FE">
        <w:rPr>
          <w:rFonts w:ascii="Times New Roman" w:hAnsi="Times New Roman" w:cs="Times New Roman"/>
          <w:color w:val="000000" w:themeColor="text1"/>
          <w:sz w:val="28"/>
          <w:szCs w:val="28"/>
          <w:lang w:val="de-DE"/>
        </w:rPr>
        <w:t>Hg</w:t>
      </w:r>
      <w:proofErr w:type="spellEnd"/>
      <w:r w:rsidRPr="00B204FE">
        <w:rPr>
          <w:rFonts w:ascii="Times New Roman" w:hAnsi="Times New Roman" w:cs="Times New Roman"/>
          <w:color w:val="000000" w:themeColor="text1"/>
          <w:sz w:val="28"/>
          <w:szCs w:val="28"/>
          <w:lang w:val="de-DE"/>
        </w:rPr>
        <w:t xml:space="preserve">.), 16. </w:t>
      </w:r>
      <w:proofErr w:type="spellStart"/>
      <w:r w:rsidRPr="00B204FE">
        <w:rPr>
          <w:rFonts w:ascii="Times New Roman" w:hAnsi="Times New Roman" w:cs="Times New Roman"/>
          <w:color w:val="000000" w:themeColor="text1"/>
          <w:sz w:val="28"/>
          <w:szCs w:val="28"/>
        </w:rPr>
        <w:t>Bitburger</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Gespräche</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Jahrbuch</w:t>
      </w:r>
      <w:proofErr w:type="spellEnd"/>
      <w:r w:rsidRPr="00B204FE">
        <w:rPr>
          <w:rFonts w:ascii="Times New Roman" w:hAnsi="Times New Roman" w:cs="Times New Roman"/>
          <w:color w:val="000000" w:themeColor="text1"/>
          <w:sz w:val="28"/>
          <w:szCs w:val="28"/>
        </w:rPr>
        <w:t xml:space="preserve"> 1986/1 (</w:t>
      </w:r>
      <w:proofErr w:type="spellStart"/>
      <w:r w:rsidRPr="00B204FE">
        <w:rPr>
          <w:rFonts w:ascii="Times New Roman" w:hAnsi="Times New Roman" w:cs="Times New Roman"/>
          <w:color w:val="000000" w:themeColor="text1"/>
          <w:sz w:val="28"/>
          <w:szCs w:val="28"/>
        </w:rPr>
        <w:t>Bio</w:t>
      </w:r>
      <w:r w:rsidR="00C82674" w:rsidRPr="00B204FE">
        <w:rPr>
          <w:rFonts w:ascii="Times New Roman" w:hAnsi="Times New Roman" w:cs="Times New Roman"/>
          <w:color w:val="000000" w:themeColor="text1"/>
          <w:sz w:val="28"/>
          <w:szCs w:val="28"/>
        </w:rPr>
        <w:t>technologie</w:t>
      </w:r>
      <w:proofErr w:type="spellEnd"/>
      <w:r w:rsidR="00C82674" w:rsidRPr="00B204FE">
        <w:rPr>
          <w:rFonts w:ascii="Times New Roman" w:hAnsi="Times New Roman" w:cs="Times New Roman"/>
          <w:color w:val="000000" w:themeColor="text1"/>
          <w:sz w:val="28"/>
          <w:szCs w:val="28"/>
        </w:rPr>
        <w:t xml:space="preserve"> </w:t>
      </w:r>
      <w:proofErr w:type="spellStart"/>
      <w:r w:rsidR="00C82674" w:rsidRPr="00B204FE">
        <w:rPr>
          <w:rFonts w:ascii="Times New Roman" w:hAnsi="Times New Roman" w:cs="Times New Roman"/>
          <w:color w:val="000000" w:themeColor="text1"/>
          <w:sz w:val="28"/>
          <w:szCs w:val="28"/>
        </w:rPr>
        <w:t>und</w:t>
      </w:r>
      <w:proofErr w:type="spellEnd"/>
      <w:r w:rsidR="00C82674" w:rsidRPr="00B204FE">
        <w:rPr>
          <w:rFonts w:ascii="Times New Roman" w:hAnsi="Times New Roman" w:cs="Times New Roman"/>
          <w:color w:val="000000" w:themeColor="text1"/>
          <w:sz w:val="28"/>
          <w:szCs w:val="28"/>
        </w:rPr>
        <w:t xml:space="preserve"> </w:t>
      </w:r>
      <w:proofErr w:type="spellStart"/>
      <w:r w:rsidR="00C82674" w:rsidRPr="00B204FE">
        <w:rPr>
          <w:rFonts w:ascii="Times New Roman" w:hAnsi="Times New Roman" w:cs="Times New Roman"/>
          <w:color w:val="000000" w:themeColor="text1"/>
          <w:sz w:val="28"/>
          <w:szCs w:val="28"/>
        </w:rPr>
        <w:t>Recht</w:t>
      </w:r>
      <w:proofErr w:type="spellEnd"/>
      <w:r w:rsidR="00C82674" w:rsidRPr="00B204FE">
        <w:rPr>
          <w:rFonts w:ascii="Times New Roman" w:hAnsi="Times New Roman" w:cs="Times New Roman"/>
          <w:color w:val="000000" w:themeColor="text1"/>
          <w:sz w:val="28"/>
          <w:szCs w:val="28"/>
        </w:rPr>
        <w:t>)</w:t>
      </w:r>
      <w:r w:rsidRPr="00B204FE">
        <w:rPr>
          <w:rFonts w:ascii="Times New Roman" w:hAnsi="Times New Roman" w:cs="Times New Roman"/>
          <w:color w:val="000000" w:themeColor="text1"/>
          <w:sz w:val="28"/>
          <w:szCs w:val="28"/>
        </w:rPr>
        <w:t>.</w:t>
      </w:r>
    </w:p>
    <w:p w:rsidR="00567188"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color w:val="000000" w:themeColor="text1"/>
          <w:sz w:val="28"/>
          <w:szCs w:val="28"/>
          <w:lang w:val="de-DE"/>
        </w:rPr>
        <w:t>Ehmke, Stellungnahme, in: Claus Arndt/Benno Erhard/Liselotte Funcke (</w:t>
      </w:r>
      <w:proofErr w:type="spellStart"/>
      <w:r w:rsidRPr="00B204FE">
        <w:rPr>
          <w:rFonts w:ascii="Times New Roman" w:hAnsi="Times New Roman" w:cs="Times New Roman"/>
          <w:color w:val="000000" w:themeColor="text1"/>
          <w:sz w:val="28"/>
          <w:szCs w:val="28"/>
          <w:lang w:val="de-DE"/>
        </w:rPr>
        <w:t>Hg</w:t>
      </w:r>
      <w:proofErr w:type="spellEnd"/>
      <w:r w:rsidRPr="00B204FE">
        <w:rPr>
          <w:rFonts w:ascii="Times New Roman" w:hAnsi="Times New Roman" w:cs="Times New Roman"/>
          <w:color w:val="000000" w:themeColor="text1"/>
          <w:sz w:val="28"/>
          <w:szCs w:val="28"/>
          <w:lang w:val="de-DE"/>
        </w:rPr>
        <w:t>.), Der § 218 StGB vor dem Bundesver</w:t>
      </w:r>
      <w:r w:rsidR="00C82674" w:rsidRPr="00B204FE">
        <w:rPr>
          <w:rFonts w:ascii="Times New Roman" w:hAnsi="Times New Roman" w:cs="Times New Roman"/>
          <w:color w:val="000000" w:themeColor="text1"/>
          <w:sz w:val="28"/>
          <w:szCs w:val="28"/>
          <w:lang w:val="de-DE"/>
        </w:rPr>
        <w:t>fassungsgericht, 1979</w:t>
      </w:r>
      <w:r w:rsidRPr="00B204FE">
        <w:rPr>
          <w:rFonts w:ascii="Times New Roman" w:hAnsi="Times New Roman" w:cs="Times New Roman"/>
          <w:color w:val="000000" w:themeColor="text1"/>
          <w:sz w:val="28"/>
          <w:szCs w:val="28"/>
          <w:lang w:val="de-DE"/>
        </w:rPr>
        <w:t>.</w:t>
      </w:r>
    </w:p>
    <w:p w:rsidR="00936E3B" w:rsidRPr="00B204FE" w:rsidRDefault="00567188" w:rsidP="00373738">
      <w:pPr>
        <w:pStyle w:val="a3"/>
        <w:numPr>
          <w:ilvl w:val="0"/>
          <w:numId w:val="10"/>
        </w:numPr>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color w:val="000000" w:themeColor="text1"/>
          <w:spacing w:val="2"/>
          <w:sz w:val="28"/>
          <w:szCs w:val="28"/>
          <w:lang w:val="de-DE"/>
        </w:rPr>
        <w:t xml:space="preserve">Röger, </w:t>
      </w:r>
      <w:r w:rsidRPr="00B204FE">
        <w:rPr>
          <w:rFonts w:ascii="Times New Roman" w:hAnsi="Times New Roman" w:cs="Times New Roman"/>
          <w:color w:val="000000" w:themeColor="text1"/>
          <w:sz w:val="28"/>
          <w:szCs w:val="28"/>
          <w:lang w:val="de-DE"/>
        </w:rPr>
        <w:t>R.,</w:t>
      </w:r>
      <w:r w:rsidRPr="00B204FE">
        <w:rPr>
          <w:rFonts w:ascii="Times New Roman" w:hAnsi="Times New Roman" w:cs="Times New Roman"/>
          <w:color w:val="000000" w:themeColor="text1"/>
          <w:spacing w:val="16"/>
          <w:sz w:val="28"/>
          <w:szCs w:val="28"/>
          <w:lang w:val="de-DE"/>
        </w:rPr>
        <w:t xml:space="preserve"> </w:t>
      </w:r>
      <w:r w:rsidRPr="00B204FE">
        <w:rPr>
          <w:rFonts w:ascii="Times New Roman" w:hAnsi="Times New Roman" w:cs="Times New Roman"/>
          <w:color w:val="000000" w:themeColor="text1"/>
          <w:sz w:val="28"/>
          <w:szCs w:val="28"/>
          <w:lang w:val="de-DE"/>
        </w:rPr>
        <w:t>Verfassungsrechtliche</w:t>
      </w:r>
      <w:r w:rsidRPr="00B204FE">
        <w:rPr>
          <w:rFonts w:ascii="Times New Roman" w:hAnsi="Times New Roman" w:cs="Times New Roman"/>
          <w:color w:val="000000" w:themeColor="text1"/>
          <w:spacing w:val="7"/>
          <w:sz w:val="28"/>
          <w:szCs w:val="28"/>
          <w:lang w:val="de-DE"/>
        </w:rPr>
        <w:t xml:space="preserve"> </w:t>
      </w:r>
      <w:r w:rsidRPr="00B204FE">
        <w:rPr>
          <w:rFonts w:ascii="Times New Roman" w:hAnsi="Times New Roman" w:cs="Times New Roman"/>
          <w:color w:val="000000" w:themeColor="text1"/>
          <w:sz w:val="28"/>
          <w:szCs w:val="28"/>
          <w:lang w:val="de-DE"/>
        </w:rPr>
        <w:t>Probleme</w:t>
      </w:r>
      <w:r w:rsidRPr="00B204FE">
        <w:rPr>
          <w:rFonts w:ascii="Times New Roman" w:hAnsi="Times New Roman" w:cs="Times New Roman"/>
          <w:color w:val="000000" w:themeColor="text1"/>
          <w:spacing w:val="15"/>
          <w:sz w:val="28"/>
          <w:szCs w:val="28"/>
          <w:lang w:val="de-DE"/>
        </w:rPr>
        <w:t xml:space="preserve"> </w:t>
      </w:r>
      <w:r w:rsidRPr="00B204FE">
        <w:rPr>
          <w:rFonts w:ascii="Times New Roman" w:hAnsi="Times New Roman" w:cs="Times New Roman"/>
          <w:color w:val="000000" w:themeColor="text1"/>
          <w:sz w:val="28"/>
          <w:szCs w:val="28"/>
          <w:lang w:val="de-DE"/>
        </w:rPr>
        <w:t>medizinischer</w:t>
      </w:r>
      <w:r w:rsidRPr="00B204FE">
        <w:rPr>
          <w:rFonts w:ascii="Times New Roman" w:hAnsi="Times New Roman" w:cs="Times New Roman"/>
          <w:color w:val="000000" w:themeColor="text1"/>
          <w:spacing w:val="26"/>
          <w:w w:val="97"/>
          <w:sz w:val="28"/>
          <w:szCs w:val="28"/>
          <w:lang w:val="de-DE"/>
        </w:rPr>
        <w:t xml:space="preserve"> </w:t>
      </w:r>
      <w:r w:rsidRPr="00B204FE">
        <w:rPr>
          <w:rFonts w:ascii="Times New Roman" w:hAnsi="Times New Roman" w:cs="Times New Roman"/>
          <w:color w:val="000000" w:themeColor="text1"/>
          <w:sz w:val="28"/>
          <w:szCs w:val="28"/>
          <w:lang w:val="de-DE"/>
        </w:rPr>
        <w:t>Einflussnahme</w:t>
      </w:r>
      <w:r w:rsidRPr="00B204FE">
        <w:rPr>
          <w:rFonts w:ascii="Times New Roman" w:hAnsi="Times New Roman" w:cs="Times New Roman"/>
          <w:color w:val="000000" w:themeColor="text1"/>
          <w:spacing w:val="35"/>
          <w:sz w:val="28"/>
          <w:szCs w:val="28"/>
          <w:lang w:val="de-DE"/>
        </w:rPr>
        <w:t xml:space="preserve"> </w:t>
      </w:r>
      <w:r w:rsidRPr="00B204FE">
        <w:rPr>
          <w:rFonts w:ascii="Times New Roman" w:hAnsi="Times New Roman" w:cs="Times New Roman"/>
          <w:color w:val="000000" w:themeColor="text1"/>
          <w:sz w:val="28"/>
          <w:szCs w:val="28"/>
          <w:lang w:val="de-DE"/>
        </w:rPr>
        <w:t>auf</w:t>
      </w:r>
      <w:r w:rsidRPr="00B204FE">
        <w:rPr>
          <w:rFonts w:ascii="Times New Roman" w:hAnsi="Times New Roman" w:cs="Times New Roman"/>
          <w:color w:val="000000" w:themeColor="text1"/>
          <w:spacing w:val="30"/>
          <w:sz w:val="28"/>
          <w:szCs w:val="28"/>
          <w:lang w:val="de-DE"/>
        </w:rPr>
        <w:t xml:space="preserve"> </w:t>
      </w:r>
      <w:r w:rsidRPr="00B204FE">
        <w:rPr>
          <w:rFonts w:ascii="Times New Roman" w:hAnsi="Times New Roman" w:cs="Times New Roman"/>
          <w:color w:val="000000" w:themeColor="text1"/>
          <w:sz w:val="28"/>
          <w:szCs w:val="28"/>
          <w:lang w:val="de-DE"/>
        </w:rPr>
        <w:t>das</w:t>
      </w:r>
      <w:r w:rsidRPr="00B204FE">
        <w:rPr>
          <w:rFonts w:ascii="Times New Roman" w:hAnsi="Times New Roman" w:cs="Times New Roman"/>
          <w:color w:val="000000" w:themeColor="text1"/>
          <w:spacing w:val="14"/>
          <w:sz w:val="28"/>
          <w:szCs w:val="28"/>
          <w:lang w:val="de-DE"/>
        </w:rPr>
        <w:t xml:space="preserve"> </w:t>
      </w:r>
      <w:r w:rsidRPr="00B204FE">
        <w:rPr>
          <w:rFonts w:ascii="Times New Roman" w:hAnsi="Times New Roman" w:cs="Times New Roman"/>
          <w:color w:val="000000" w:themeColor="text1"/>
          <w:sz w:val="28"/>
          <w:szCs w:val="28"/>
          <w:lang w:val="de-DE"/>
        </w:rPr>
        <w:t>u</w:t>
      </w:r>
      <w:r w:rsidRPr="00B204FE">
        <w:rPr>
          <w:rFonts w:ascii="Times New Roman" w:hAnsi="Times New Roman" w:cs="Times New Roman"/>
          <w:color w:val="000000" w:themeColor="text1"/>
          <w:spacing w:val="11"/>
          <w:sz w:val="28"/>
          <w:szCs w:val="28"/>
          <w:lang w:val="de-DE"/>
        </w:rPr>
        <w:t>n</w:t>
      </w:r>
      <w:r w:rsidRPr="00B204FE">
        <w:rPr>
          <w:rFonts w:ascii="Times New Roman" w:hAnsi="Times New Roman" w:cs="Times New Roman"/>
          <w:color w:val="000000" w:themeColor="text1"/>
          <w:sz w:val="28"/>
          <w:szCs w:val="28"/>
          <w:lang w:val="de-DE"/>
        </w:rPr>
        <w:t>geborene</w:t>
      </w:r>
      <w:r w:rsidRPr="00B204FE">
        <w:rPr>
          <w:rFonts w:ascii="Times New Roman" w:hAnsi="Times New Roman" w:cs="Times New Roman"/>
          <w:color w:val="000000" w:themeColor="text1"/>
          <w:spacing w:val="28"/>
          <w:sz w:val="28"/>
          <w:szCs w:val="28"/>
          <w:lang w:val="de-DE"/>
        </w:rPr>
        <w:t xml:space="preserve"> </w:t>
      </w:r>
      <w:r w:rsidRPr="00B204FE">
        <w:rPr>
          <w:rFonts w:ascii="Times New Roman" w:hAnsi="Times New Roman" w:cs="Times New Roman"/>
          <w:color w:val="000000" w:themeColor="text1"/>
          <w:sz w:val="28"/>
          <w:szCs w:val="28"/>
          <w:lang w:val="de-DE"/>
        </w:rPr>
        <w:t>menschliche</w:t>
      </w:r>
      <w:r w:rsidRPr="00B204FE">
        <w:rPr>
          <w:rFonts w:ascii="Times New Roman" w:hAnsi="Times New Roman" w:cs="Times New Roman"/>
          <w:color w:val="000000" w:themeColor="text1"/>
          <w:spacing w:val="32"/>
          <w:sz w:val="28"/>
          <w:szCs w:val="28"/>
          <w:lang w:val="de-DE"/>
        </w:rPr>
        <w:t xml:space="preserve"> </w:t>
      </w:r>
      <w:r w:rsidRPr="00B204FE">
        <w:rPr>
          <w:rFonts w:ascii="Times New Roman" w:hAnsi="Times New Roman" w:cs="Times New Roman"/>
          <w:color w:val="000000" w:themeColor="text1"/>
          <w:sz w:val="28"/>
          <w:szCs w:val="28"/>
          <w:lang w:val="de-DE"/>
        </w:rPr>
        <w:t>Leben</w:t>
      </w:r>
      <w:r w:rsidRPr="00B204FE">
        <w:rPr>
          <w:rFonts w:ascii="Times New Roman" w:hAnsi="Times New Roman" w:cs="Times New Roman"/>
          <w:color w:val="000000" w:themeColor="text1"/>
          <w:spacing w:val="27"/>
          <w:sz w:val="28"/>
          <w:szCs w:val="28"/>
          <w:lang w:val="de-DE"/>
        </w:rPr>
        <w:t xml:space="preserve"> </w:t>
      </w:r>
      <w:r w:rsidRPr="00B204FE">
        <w:rPr>
          <w:rFonts w:ascii="Times New Roman" w:hAnsi="Times New Roman" w:cs="Times New Roman"/>
          <w:color w:val="000000" w:themeColor="text1"/>
          <w:sz w:val="28"/>
          <w:szCs w:val="28"/>
          <w:lang w:val="de-DE"/>
        </w:rPr>
        <w:t>im</w:t>
      </w:r>
      <w:r w:rsidRPr="00B204FE">
        <w:rPr>
          <w:rFonts w:ascii="Times New Roman" w:hAnsi="Times New Roman" w:cs="Times New Roman"/>
          <w:color w:val="000000" w:themeColor="text1"/>
          <w:spacing w:val="28"/>
          <w:sz w:val="28"/>
          <w:szCs w:val="28"/>
          <w:lang w:val="de-DE"/>
        </w:rPr>
        <w:t xml:space="preserve"> </w:t>
      </w:r>
      <w:r w:rsidRPr="00B204FE">
        <w:rPr>
          <w:rFonts w:ascii="Times New Roman" w:hAnsi="Times New Roman" w:cs="Times New Roman"/>
          <w:color w:val="000000" w:themeColor="text1"/>
          <w:sz w:val="28"/>
          <w:szCs w:val="28"/>
          <w:lang w:val="de-DE"/>
        </w:rPr>
        <w:t>Lichte</w:t>
      </w:r>
      <w:r w:rsidRPr="00B204FE">
        <w:rPr>
          <w:rFonts w:ascii="Times New Roman" w:hAnsi="Times New Roman" w:cs="Times New Roman"/>
          <w:color w:val="000000" w:themeColor="text1"/>
          <w:spacing w:val="25"/>
          <w:sz w:val="28"/>
          <w:szCs w:val="28"/>
          <w:lang w:val="de-DE"/>
        </w:rPr>
        <w:t xml:space="preserve"> </w:t>
      </w:r>
      <w:r w:rsidRPr="00B204FE">
        <w:rPr>
          <w:rFonts w:ascii="Times New Roman" w:hAnsi="Times New Roman" w:cs="Times New Roman"/>
          <w:color w:val="000000" w:themeColor="text1"/>
          <w:sz w:val="28"/>
          <w:szCs w:val="28"/>
          <w:lang w:val="de-DE"/>
        </w:rPr>
        <w:t>des</w:t>
      </w:r>
      <w:r w:rsidRPr="00B204FE">
        <w:rPr>
          <w:rFonts w:ascii="Times New Roman" w:hAnsi="Times New Roman" w:cs="Times New Roman"/>
          <w:color w:val="000000" w:themeColor="text1"/>
          <w:spacing w:val="19"/>
          <w:sz w:val="28"/>
          <w:szCs w:val="28"/>
          <w:lang w:val="de-DE"/>
        </w:rPr>
        <w:t xml:space="preserve"> </w:t>
      </w:r>
      <w:r w:rsidRPr="00B204FE">
        <w:rPr>
          <w:rFonts w:ascii="Times New Roman" w:hAnsi="Times New Roman" w:cs="Times New Roman"/>
          <w:color w:val="000000" w:themeColor="text1"/>
          <w:sz w:val="28"/>
          <w:szCs w:val="28"/>
          <w:lang w:val="de-DE"/>
        </w:rPr>
        <w:t>techn</w:t>
      </w:r>
      <w:r w:rsidRPr="00B204FE">
        <w:rPr>
          <w:rFonts w:ascii="Times New Roman" w:hAnsi="Times New Roman" w:cs="Times New Roman"/>
          <w:color w:val="000000" w:themeColor="text1"/>
          <w:spacing w:val="8"/>
          <w:sz w:val="28"/>
          <w:szCs w:val="28"/>
          <w:lang w:val="de-DE"/>
        </w:rPr>
        <w:t>i</w:t>
      </w:r>
      <w:r w:rsidRPr="00B204FE">
        <w:rPr>
          <w:rFonts w:ascii="Times New Roman" w:hAnsi="Times New Roman" w:cs="Times New Roman"/>
          <w:color w:val="000000" w:themeColor="text1"/>
          <w:spacing w:val="-3"/>
          <w:sz w:val="28"/>
          <w:szCs w:val="28"/>
          <w:lang w:val="de-DE"/>
        </w:rPr>
        <w:t>s</w:t>
      </w:r>
      <w:r w:rsidRPr="00B204FE">
        <w:rPr>
          <w:rFonts w:ascii="Times New Roman" w:hAnsi="Times New Roman" w:cs="Times New Roman"/>
          <w:color w:val="000000" w:themeColor="text1"/>
          <w:sz w:val="28"/>
          <w:szCs w:val="28"/>
          <w:lang w:val="de-DE"/>
        </w:rPr>
        <w:t>chen</w:t>
      </w:r>
      <w:r w:rsidRPr="00B204FE">
        <w:rPr>
          <w:rFonts w:ascii="Times New Roman" w:hAnsi="Times New Roman" w:cs="Times New Roman"/>
          <w:color w:val="000000" w:themeColor="text1"/>
          <w:spacing w:val="19"/>
          <w:sz w:val="28"/>
          <w:szCs w:val="28"/>
          <w:lang w:val="de-DE"/>
        </w:rPr>
        <w:t xml:space="preserve"> </w:t>
      </w:r>
      <w:r w:rsidRPr="00B204FE">
        <w:rPr>
          <w:rFonts w:ascii="Times New Roman" w:hAnsi="Times New Roman" w:cs="Times New Roman"/>
          <w:color w:val="000000" w:themeColor="text1"/>
          <w:sz w:val="28"/>
          <w:szCs w:val="28"/>
          <w:lang w:val="de-DE"/>
        </w:rPr>
        <w:t>Fortschritt</w:t>
      </w:r>
      <w:r w:rsidRPr="00B204FE">
        <w:rPr>
          <w:rFonts w:ascii="Times New Roman" w:hAnsi="Times New Roman" w:cs="Times New Roman"/>
          <w:color w:val="000000" w:themeColor="text1"/>
          <w:spacing w:val="11"/>
          <w:sz w:val="28"/>
          <w:szCs w:val="28"/>
          <w:lang w:val="de-DE"/>
        </w:rPr>
        <w:t>s</w:t>
      </w:r>
      <w:r w:rsidR="003E4590" w:rsidRPr="00B204FE">
        <w:rPr>
          <w:rFonts w:ascii="Times New Roman" w:hAnsi="Times New Roman" w:cs="Times New Roman"/>
          <w:color w:val="000000" w:themeColor="text1"/>
          <w:sz w:val="28"/>
          <w:szCs w:val="28"/>
          <w:lang w:val="de-DE"/>
        </w:rPr>
        <w:t>, 2000.</w:t>
      </w:r>
    </w:p>
    <w:p w:rsidR="00567188" w:rsidRPr="00B204FE" w:rsidRDefault="00CC06FD" w:rsidP="00373738">
      <w:pPr>
        <w:pStyle w:val="a3"/>
        <w:numPr>
          <w:ilvl w:val="0"/>
          <w:numId w:val="10"/>
        </w:numPr>
        <w:ind w:firstLine="709"/>
        <w:jc w:val="both"/>
        <w:rPr>
          <w:rFonts w:ascii="Times New Roman" w:hAnsi="Times New Roman" w:cs="Times New Roman"/>
          <w:color w:val="000000" w:themeColor="text1"/>
          <w:sz w:val="28"/>
          <w:szCs w:val="28"/>
        </w:rPr>
      </w:pPr>
      <w:proofErr w:type="spellStart"/>
      <w:r w:rsidRPr="00B204FE">
        <w:rPr>
          <w:rFonts w:ascii="Times New Roman" w:hAnsi="Times New Roman" w:cs="Times New Roman"/>
          <w:color w:val="000000" w:themeColor="text1"/>
          <w:sz w:val="28"/>
          <w:szCs w:val="28"/>
        </w:rPr>
        <w:t>Bundesverfassungsger</w:t>
      </w:r>
      <w:r w:rsidR="00936E3B" w:rsidRPr="00B204FE">
        <w:rPr>
          <w:rFonts w:ascii="Times New Roman" w:hAnsi="Times New Roman" w:cs="Times New Roman"/>
          <w:color w:val="000000" w:themeColor="text1"/>
          <w:sz w:val="28"/>
          <w:szCs w:val="28"/>
        </w:rPr>
        <w:t>icht</w:t>
      </w:r>
      <w:proofErr w:type="spellEnd"/>
      <w:r w:rsidR="00936E3B" w:rsidRPr="00B204FE">
        <w:rPr>
          <w:rFonts w:ascii="Times New Roman" w:hAnsi="Times New Roman" w:cs="Times New Roman"/>
          <w:color w:val="000000" w:themeColor="text1"/>
          <w:sz w:val="28"/>
          <w:szCs w:val="28"/>
        </w:rPr>
        <w:t xml:space="preserve"> - </w:t>
      </w:r>
      <w:proofErr w:type="spellStart"/>
      <w:r w:rsidR="00567188" w:rsidRPr="00B204FE">
        <w:rPr>
          <w:rFonts w:ascii="Times New Roman" w:hAnsi="Times New Roman" w:cs="Times New Roman"/>
          <w:color w:val="000000" w:themeColor="text1"/>
          <w:sz w:val="28"/>
          <w:szCs w:val="28"/>
        </w:rPr>
        <w:t>BVerfGE</w:t>
      </w:r>
      <w:proofErr w:type="spellEnd"/>
      <w:r w:rsidR="00567188" w:rsidRPr="00B204FE">
        <w:rPr>
          <w:rFonts w:ascii="Times New Roman" w:hAnsi="Times New Roman" w:cs="Times New Roman"/>
          <w:color w:val="000000" w:themeColor="text1"/>
          <w:sz w:val="28"/>
          <w:szCs w:val="28"/>
        </w:rPr>
        <w:t xml:space="preserve"> 88, 203 (251 f.).</w:t>
      </w:r>
    </w:p>
    <w:p w:rsidR="002027C3" w:rsidRPr="00B204FE" w:rsidRDefault="002027C3" w:rsidP="00373738">
      <w:pPr>
        <w:pStyle w:val="a3"/>
        <w:numPr>
          <w:ilvl w:val="0"/>
          <w:numId w:val="10"/>
        </w:numPr>
        <w:ind w:firstLine="709"/>
        <w:jc w:val="both"/>
        <w:rPr>
          <w:rFonts w:ascii="Times New Roman" w:hAnsi="Times New Roman" w:cs="Times New Roman"/>
          <w:sz w:val="28"/>
          <w:szCs w:val="28"/>
        </w:rPr>
      </w:pPr>
      <w:proofErr w:type="spellStart"/>
      <w:r w:rsidRPr="00B204FE">
        <w:rPr>
          <w:rFonts w:ascii="Times New Roman" w:hAnsi="Times New Roman" w:cs="Times New Roman"/>
          <w:sz w:val="28"/>
          <w:szCs w:val="28"/>
        </w:rPr>
        <w:t>Ибраева</w:t>
      </w:r>
      <w:proofErr w:type="spellEnd"/>
      <w:r w:rsidRPr="00B204FE">
        <w:rPr>
          <w:rFonts w:ascii="Times New Roman" w:hAnsi="Times New Roman" w:cs="Times New Roman"/>
          <w:sz w:val="28"/>
          <w:szCs w:val="28"/>
        </w:rPr>
        <w:t xml:space="preserve"> А.С., </w:t>
      </w:r>
      <w:proofErr w:type="spellStart"/>
      <w:r w:rsidRPr="00B204FE">
        <w:rPr>
          <w:rFonts w:ascii="Times New Roman" w:hAnsi="Times New Roman" w:cs="Times New Roman"/>
          <w:sz w:val="28"/>
          <w:szCs w:val="28"/>
        </w:rPr>
        <w:t>Утегенов</w:t>
      </w:r>
      <w:proofErr w:type="spellEnd"/>
      <w:r w:rsidRPr="00B204FE">
        <w:rPr>
          <w:rFonts w:ascii="Times New Roman" w:hAnsi="Times New Roman" w:cs="Times New Roman"/>
          <w:sz w:val="28"/>
          <w:szCs w:val="28"/>
        </w:rPr>
        <w:t xml:space="preserve"> Ч.К. </w:t>
      </w:r>
      <w:r w:rsidRPr="00B204FE">
        <w:rPr>
          <w:rFonts w:ascii="Times New Roman" w:hAnsi="Times New Roman" w:cs="Times New Roman"/>
          <w:bCs/>
          <w:sz w:val="28"/>
          <w:szCs w:val="28"/>
        </w:rPr>
        <w:t xml:space="preserve">Некоторые проблемы обеспечения права человека на жизнь: сравнительный анализ положений теории </w:t>
      </w:r>
      <w:r w:rsidR="00BE56A3">
        <w:rPr>
          <w:rFonts w:ascii="Times New Roman" w:hAnsi="Times New Roman" w:cs="Times New Roman"/>
          <w:bCs/>
          <w:sz w:val="28"/>
          <w:szCs w:val="28"/>
        </w:rPr>
        <w:t>права и теории уголовного права</w:t>
      </w:r>
      <w:r w:rsidRPr="00B204FE">
        <w:rPr>
          <w:rFonts w:ascii="Times New Roman" w:hAnsi="Times New Roman" w:cs="Times New Roman"/>
          <w:bCs/>
          <w:sz w:val="28"/>
          <w:szCs w:val="28"/>
        </w:rPr>
        <w:t xml:space="preserve"> // Вестник </w:t>
      </w:r>
      <w:proofErr w:type="spellStart"/>
      <w:r w:rsidRPr="00B204FE">
        <w:rPr>
          <w:rFonts w:ascii="Times New Roman" w:hAnsi="Times New Roman" w:cs="Times New Roman"/>
          <w:bCs/>
          <w:sz w:val="28"/>
          <w:szCs w:val="28"/>
        </w:rPr>
        <w:t>КазНУ</w:t>
      </w:r>
      <w:proofErr w:type="spellEnd"/>
      <w:r w:rsidRPr="00B204FE">
        <w:rPr>
          <w:rFonts w:ascii="Times New Roman" w:hAnsi="Times New Roman" w:cs="Times New Roman"/>
          <w:bCs/>
          <w:sz w:val="28"/>
          <w:szCs w:val="28"/>
        </w:rPr>
        <w:t xml:space="preserve">. Серия юридическая. №4 (64), 2012. </w:t>
      </w:r>
      <w:r w:rsidRPr="00B204FE">
        <w:rPr>
          <w:rStyle w:val="fontstyle01"/>
          <w:color w:val="auto"/>
          <w:sz w:val="28"/>
          <w:szCs w:val="28"/>
        </w:rPr>
        <w:t>–</w:t>
      </w:r>
      <w:r w:rsidRPr="00B204FE">
        <w:rPr>
          <w:rFonts w:ascii="Times New Roman" w:hAnsi="Times New Roman" w:cs="Times New Roman"/>
          <w:bCs/>
          <w:sz w:val="28"/>
          <w:szCs w:val="28"/>
        </w:rPr>
        <w:t xml:space="preserve"> С. 6-10.</w:t>
      </w:r>
    </w:p>
    <w:p w:rsidR="002027C3" w:rsidRPr="00B204FE" w:rsidRDefault="002027C3" w:rsidP="00373738">
      <w:pPr>
        <w:pStyle w:val="a3"/>
        <w:numPr>
          <w:ilvl w:val="0"/>
          <w:numId w:val="10"/>
        </w:numPr>
        <w:ind w:firstLine="709"/>
        <w:jc w:val="both"/>
        <w:rPr>
          <w:rFonts w:ascii="Times New Roman" w:hAnsi="Times New Roman" w:cs="Times New Roman"/>
          <w:sz w:val="28"/>
          <w:szCs w:val="28"/>
        </w:rPr>
      </w:pPr>
      <w:proofErr w:type="spellStart"/>
      <w:r w:rsidRPr="00B204FE">
        <w:rPr>
          <w:rFonts w:ascii="Times New Roman" w:hAnsi="Times New Roman" w:cs="Times New Roman"/>
          <w:sz w:val="28"/>
          <w:szCs w:val="28"/>
        </w:rPr>
        <w:t>Ибраева</w:t>
      </w:r>
      <w:proofErr w:type="spellEnd"/>
      <w:r w:rsidRPr="00B204FE">
        <w:rPr>
          <w:rFonts w:ascii="Times New Roman" w:hAnsi="Times New Roman" w:cs="Times New Roman"/>
          <w:sz w:val="28"/>
          <w:szCs w:val="28"/>
        </w:rPr>
        <w:t xml:space="preserve"> А.С. Теория государства и права. – Алматы: </w:t>
      </w:r>
      <w:proofErr w:type="spellStart"/>
      <w:r w:rsidRPr="00B204FE">
        <w:rPr>
          <w:rFonts w:ascii="Times New Roman" w:hAnsi="Times New Roman" w:cs="Times New Roman"/>
          <w:sz w:val="28"/>
          <w:szCs w:val="28"/>
        </w:rPr>
        <w:t>Жет</w:t>
      </w:r>
      <w:proofErr w:type="gramStart"/>
      <w:r w:rsidRPr="00B204FE">
        <w:rPr>
          <w:rFonts w:ascii="Times New Roman" w:hAnsi="Times New Roman" w:cs="Times New Roman"/>
          <w:sz w:val="28"/>
          <w:szCs w:val="28"/>
        </w:rPr>
        <w:t>i</w:t>
      </w:r>
      <w:proofErr w:type="spellEnd"/>
      <w:proofErr w:type="gramEnd"/>
      <w:r w:rsidRPr="00B204FE">
        <w:rPr>
          <w:rFonts w:ascii="Times New Roman" w:hAnsi="Times New Roman" w:cs="Times New Roman"/>
          <w:sz w:val="28"/>
          <w:szCs w:val="28"/>
        </w:rPr>
        <w:t xml:space="preserve"> </w:t>
      </w:r>
      <w:proofErr w:type="spellStart"/>
      <w:r w:rsidRPr="00B204FE">
        <w:rPr>
          <w:rFonts w:ascii="Times New Roman" w:hAnsi="Times New Roman" w:cs="Times New Roman"/>
          <w:sz w:val="28"/>
          <w:szCs w:val="28"/>
        </w:rPr>
        <w:t>Жарғы</w:t>
      </w:r>
      <w:proofErr w:type="spellEnd"/>
      <w:r w:rsidRPr="00B204FE">
        <w:rPr>
          <w:rFonts w:ascii="Times New Roman" w:hAnsi="Times New Roman" w:cs="Times New Roman"/>
          <w:sz w:val="28"/>
          <w:szCs w:val="28"/>
        </w:rPr>
        <w:t>, 2006. – 487 с.</w:t>
      </w:r>
    </w:p>
    <w:p w:rsidR="00810FEB" w:rsidRPr="00B204FE" w:rsidRDefault="00810FEB" w:rsidP="00810FEB">
      <w:pPr>
        <w:pStyle w:val="a9"/>
        <w:numPr>
          <w:ilvl w:val="0"/>
          <w:numId w:val="10"/>
        </w:numPr>
        <w:spacing w:after="0" w:line="240" w:lineRule="auto"/>
        <w:ind w:firstLine="698"/>
        <w:rPr>
          <w:rFonts w:ascii="Times New Roman" w:hAnsi="Times New Roman" w:cs="Times New Roman"/>
          <w:sz w:val="28"/>
          <w:szCs w:val="28"/>
        </w:rPr>
      </w:pPr>
      <w:proofErr w:type="spellStart"/>
      <w:r w:rsidRPr="00B204FE">
        <w:rPr>
          <w:rFonts w:ascii="Times New Roman" w:hAnsi="Times New Roman" w:cs="Times New Roman"/>
          <w:sz w:val="28"/>
          <w:szCs w:val="28"/>
        </w:rPr>
        <w:t>Муканова</w:t>
      </w:r>
      <w:proofErr w:type="spellEnd"/>
      <w:r w:rsidRPr="00B204FE">
        <w:rPr>
          <w:rFonts w:ascii="Times New Roman" w:hAnsi="Times New Roman" w:cs="Times New Roman"/>
          <w:sz w:val="28"/>
          <w:szCs w:val="28"/>
        </w:rPr>
        <w:t xml:space="preserve"> М. Ж. Проблемы определения статуса эмбриона // Вестник Карагандинского университета. Серия «Право». № 1 (65), 2012.</w:t>
      </w:r>
      <w:r w:rsidR="00E127F0" w:rsidRPr="00B204FE">
        <w:rPr>
          <w:rFonts w:ascii="Times New Roman" w:hAnsi="Times New Roman" w:cs="Times New Roman"/>
          <w:sz w:val="28"/>
          <w:szCs w:val="28"/>
        </w:rPr>
        <w:t xml:space="preserve"> </w:t>
      </w:r>
      <w:r w:rsidR="00E127F0" w:rsidRPr="00B204FE">
        <w:rPr>
          <w:rStyle w:val="fontstyle01"/>
          <w:color w:val="000000" w:themeColor="text1"/>
          <w:sz w:val="28"/>
          <w:szCs w:val="28"/>
        </w:rPr>
        <w:t>– С. 66-74.</w:t>
      </w:r>
    </w:p>
    <w:p w:rsidR="00E62D99" w:rsidRPr="00B204FE" w:rsidRDefault="00E62D99" w:rsidP="00373738">
      <w:pPr>
        <w:pStyle w:val="a9"/>
        <w:numPr>
          <w:ilvl w:val="0"/>
          <w:numId w:val="10"/>
        </w:numPr>
        <w:spacing w:after="0" w:line="240" w:lineRule="auto"/>
        <w:ind w:firstLine="709"/>
        <w:jc w:val="both"/>
        <w:rPr>
          <w:rStyle w:val="fontstyle01"/>
          <w:color w:val="000000" w:themeColor="text1"/>
          <w:sz w:val="28"/>
          <w:szCs w:val="28"/>
        </w:rPr>
      </w:pPr>
      <w:proofErr w:type="spellStart"/>
      <w:r w:rsidRPr="00B204FE">
        <w:rPr>
          <w:rStyle w:val="fontstyle01"/>
          <w:color w:val="000000" w:themeColor="text1"/>
          <w:sz w:val="28"/>
          <w:szCs w:val="28"/>
        </w:rPr>
        <w:t>Даутбаева</w:t>
      </w:r>
      <w:proofErr w:type="spellEnd"/>
      <w:r w:rsidRPr="00B204FE">
        <w:rPr>
          <w:rStyle w:val="fontstyle01"/>
          <w:color w:val="000000" w:themeColor="text1"/>
          <w:sz w:val="28"/>
          <w:szCs w:val="28"/>
        </w:rPr>
        <w:t xml:space="preserve">-Мухтарова А.Е. </w:t>
      </w:r>
      <w:r w:rsidRPr="00B204FE">
        <w:rPr>
          <w:rStyle w:val="highlight"/>
          <w:rFonts w:ascii="Times New Roman" w:hAnsi="Times New Roman" w:cs="Times New Roman"/>
          <w:color w:val="000000" w:themeColor="text1"/>
          <w:sz w:val="28"/>
          <w:szCs w:val="28"/>
        </w:rPr>
        <w:t xml:space="preserve">Право на жизнь в казахстанском гражданском праве </w:t>
      </w:r>
      <w:r w:rsidRPr="00B204FE">
        <w:rPr>
          <w:rStyle w:val="fontstyle01"/>
          <w:color w:val="000000" w:themeColor="text1"/>
          <w:sz w:val="28"/>
          <w:szCs w:val="28"/>
        </w:rPr>
        <w:t xml:space="preserve">// Вестник </w:t>
      </w:r>
      <w:proofErr w:type="spellStart"/>
      <w:r w:rsidRPr="00B204FE">
        <w:rPr>
          <w:rStyle w:val="fontstyle01"/>
          <w:color w:val="000000" w:themeColor="text1"/>
          <w:sz w:val="28"/>
          <w:szCs w:val="28"/>
        </w:rPr>
        <w:t>КазНУ</w:t>
      </w:r>
      <w:proofErr w:type="spellEnd"/>
      <w:r w:rsidRPr="00B204FE">
        <w:rPr>
          <w:rStyle w:val="fontstyle01"/>
          <w:color w:val="000000" w:themeColor="text1"/>
          <w:sz w:val="28"/>
          <w:szCs w:val="28"/>
        </w:rPr>
        <w:t xml:space="preserve">. Серия Юридическая №3 (67), 2013. – С. 92-98. URL: </w:t>
      </w:r>
      <w:hyperlink r:id="rId10" w:history="1">
        <w:r w:rsidRPr="00B204FE">
          <w:rPr>
            <w:rStyle w:val="a8"/>
            <w:rFonts w:ascii="Times New Roman" w:hAnsi="Times New Roman" w:cs="Times New Roman"/>
            <w:color w:val="000000" w:themeColor="text1"/>
            <w:sz w:val="28"/>
            <w:szCs w:val="28"/>
            <w:u w:val="none"/>
          </w:rPr>
          <w:t>https://bulletin-law.kaznu.kz/index.php/journal/article/view/1920/1884</w:t>
        </w:r>
      </w:hyperlink>
      <w:r w:rsidRPr="00B204FE">
        <w:rPr>
          <w:rStyle w:val="fontstyle01"/>
          <w:color w:val="000000" w:themeColor="text1"/>
          <w:sz w:val="28"/>
          <w:szCs w:val="28"/>
        </w:rPr>
        <w:t xml:space="preserve"> (дата доступа: 03.03.2021).</w:t>
      </w:r>
    </w:p>
    <w:p w:rsidR="00FE1455" w:rsidRPr="00B204FE" w:rsidRDefault="00FE1455" w:rsidP="00FE1455">
      <w:pPr>
        <w:pStyle w:val="a9"/>
        <w:numPr>
          <w:ilvl w:val="0"/>
          <w:numId w:val="10"/>
        </w:numPr>
        <w:spacing w:after="0" w:line="240" w:lineRule="auto"/>
        <w:ind w:firstLine="698"/>
        <w:rPr>
          <w:rStyle w:val="fontstyle21"/>
          <w:rFonts w:ascii="Times New Roman" w:hAnsi="Times New Roman" w:cs="Times New Roman"/>
          <w:b w:val="0"/>
          <w:color w:val="auto"/>
          <w:sz w:val="28"/>
          <w:szCs w:val="28"/>
        </w:rPr>
      </w:pPr>
      <w:proofErr w:type="spellStart"/>
      <w:r w:rsidRPr="00B204FE">
        <w:rPr>
          <w:rStyle w:val="fontstyle01"/>
          <w:color w:val="auto"/>
          <w:sz w:val="28"/>
          <w:szCs w:val="28"/>
        </w:rPr>
        <w:t>Даутбаева</w:t>
      </w:r>
      <w:proofErr w:type="spellEnd"/>
      <w:r w:rsidRPr="00B204FE">
        <w:rPr>
          <w:rStyle w:val="fontstyle01"/>
          <w:color w:val="auto"/>
          <w:sz w:val="28"/>
          <w:szCs w:val="28"/>
        </w:rPr>
        <w:t>-Мухтарова А.Е. Правовой статус эмбриона //</w:t>
      </w:r>
      <w:r w:rsidRPr="00B204FE">
        <w:rPr>
          <w:rStyle w:val="fontstyle01"/>
          <w:b/>
          <w:color w:val="auto"/>
          <w:sz w:val="28"/>
          <w:szCs w:val="28"/>
        </w:rPr>
        <w:t xml:space="preserve"> </w:t>
      </w:r>
      <w:r w:rsidRPr="00B204FE">
        <w:rPr>
          <w:rStyle w:val="fontstyle21"/>
          <w:rFonts w:ascii="Times New Roman" w:hAnsi="Times New Roman" w:cs="Times New Roman"/>
          <w:b w:val="0"/>
          <w:color w:val="auto"/>
          <w:sz w:val="28"/>
          <w:szCs w:val="28"/>
        </w:rPr>
        <w:t>Медицинское право: теория и практика. Том 3. №2 (6), 2017. -  С. 44-53.</w:t>
      </w:r>
    </w:p>
    <w:p w:rsidR="00F25547" w:rsidRPr="00B204FE" w:rsidRDefault="00F25547" w:rsidP="00373738">
      <w:pPr>
        <w:pStyle w:val="a3"/>
        <w:numPr>
          <w:ilvl w:val="0"/>
          <w:numId w:val="10"/>
        </w:numPr>
        <w:ind w:firstLine="709"/>
        <w:jc w:val="both"/>
        <w:rPr>
          <w:rFonts w:ascii="Times New Roman" w:hAnsi="Times New Roman" w:cs="Times New Roman"/>
          <w:color w:val="000000" w:themeColor="text1"/>
          <w:sz w:val="28"/>
          <w:szCs w:val="28"/>
        </w:rPr>
      </w:pPr>
      <w:proofErr w:type="spellStart"/>
      <w:r w:rsidRPr="00B204FE">
        <w:rPr>
          <w:rFonts w:ascii="Times New Roman" w:hAnsi="Times New Roman" w:cs="Times New Roman"/>
          <w:color w:val="000000" w:themeColor="text1"/>
          <w:sz w:val="28"/>
          <w:szCs w:val="28"/>
        </w:rPr>
        <w:t>Шлоер</w:t>
      </w:r>
      <w:proofErr w:type="spellEnd"/>
      <w:r w:rsidRPr="00B204FE">
        <w:rPr>
          <w:rFonts w:ascii="Times New Roman" w:hAnsi="Times New Roman" w:cs="Times New Roman"/>
          <w:color w:val="000000" w:themeColor="text1"/>
          <w:sz w:val="28"/>
          <w:szCs w:val="28"/>
        </w:rPr>
        <w:t xml:space="preserve"> Б., Кравченко К.В. </w:t>
      </w:r>
      <w:proofErr w:type="spellStart"/>
      <w:r w:rsidRPr="00B204FE">
        <w:rPr>
          <w:rFonts w:ascii="Times New Roman" w:hAnsi="Times New Roman" w:cs="Times New Roman"/>
          <w:color w:val="000000" w:themeColor="text1"/>
          <w:sz w:val="28"/>
          <w:szCs w:val="28"/>
        </w:rPr>
        <w:t>Неповнолітні</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конституційно-правові</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аспекти</w:t>
      </w:r>
      <w:proofErr w:type="spellEnd"/>
      <w:r w:rsidRPr="00B204FE">
        <w:rPr>
          <w:rFonts w:ascii="Times New Roman" w:hAnsi="Times New Roman" w:cs="Times New Roman"/>
          <w:color w:val="000000" w:themeColor="text1"/>
          <w:sz w:val="28"/>
          <w:szCs w:val="28"/>
        </w:rPr>
        <w:t xml:space="preserve"> в </w:t>
      </w:r>
      <w:proofErr w:type="spellStart"/>
      <w:r w:rsidRPr="00B204FE">
        <w:rPr>
          <w:rFonts w:ascii="Times New Roman" w:hAnsi="Times New Roman" w:cs="Times New Roman"/>
          <w:color w:val="000000" w:themeColor="text1"/>
          <w:sz w:val="28"/>
          <w:szCs w:val="28"/>
        </w:rPr>
        <w:t>німецькому</w:t>
      </w:r>
      <w:proofErr w:type="spellEnd"/>
      <w:r w:rsidRPr="00B204FE">
        <w:rPr>
          <w:rFonts w:ascii="Times New Roman" w:hAnsi="Times New Roman" w:cs="Times New Roman"/>
          <w:color w:val="000000" w:themeColor="text1"/>
          <w:sz w:val="28"/>
          <w:szCs w:val="28"/>
        </w:rPr>
        <w:t xml:space="preserve"> та </w:t>
      </w:r>
      <w:proofErr w:type="spellStart"/>
      <w:r w:rsidRPr="00B204FE">
        <w:rPr>
          <w:rFonts w:ascii="Times New Roman" w:hAnsi="Times New Roman" w:cs="Times New Roman"/>
          <w:color w:val="000000" w:themeColor="text1"/>
          <w:sz w:val="28"/>
          <w:szCs w:val="28"/>
        </w:rPr>
        <w:t>українському</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праві</w:t>
      </w:r>
      <w:proofErr w:type="spellEnd"/>
      <w:r w:rsidRPr="00B204FE">
        <w:rPr>
          <w:rFonts w:ascii="Times New Roman" w:hAnsi="Times New Roman" w:cs="Times New Roman"/>
          <w:color w:val="000000" w:themeColor="text1"/>
          <w:sz w:val="28"/>
          <w:szCs w:val="28"/>
        </w:rPr>
        <w:t xml:space="preserve"> // Журнал </w:t>
      </w:r>
      <w:proofErr w:type="spellStart"/>
      <w:r w:rsidRPr="00B204FE">
        <w:rPr>
          <w:rFonts w:ascii="Times New Roman" w:hAnsi="Times New Roman" w:cs="Times New Roman"/>
          <w:color w:val="000000" w:themeColor="text1"/>
          <w:sz w:val="28"/>
          <w:szCs w:val="28"/>
        </w:rPr>
        <w:t>східноєвропейського</w:t>
      </w:r>
      <w:proofErr w:type="spellEnd"/>
      <w:r w:rsidRPr="00B204FE">
        <w:rPr>
          <w:rFonts w:ascii="Times New Roman" w:hAnsi="Times New Roman" w:cs="Times New Roman"/>
          <w:color w:val="000000" w:themeColor="text1"/>
          <w:sz w:val="28"/>
          <w:szCs w:val="28"/>
        </w:rPr>
        <w:t xml:space="preserve"> права № 80, 2020.</w:t>
      </w:r>
      <w:r w:rsidR="00F272EB" w:rsidRPr="00B204FE">
        <w:rPr>
          <w:rFonts w:ascii="Times New Roman" w:hAnsi="Times New Roman" w:cs="Times New Roman"/>
          <w:color w:val="000000" w:themeColor="text1"/>
          <w:sz w:val="28"/>
          <w:szCs w:val="28"/>
        </w:rPr>
        <w:t xml:space="preserve"> </w:t>
      </w:r>
      <w:r w:rsidR="00C20340" w:rsidRPr="00B204FE">
        <w:rPr>
          <w:rStyle w:val="fontstyle01"/>
          <w:color w:val="000000" w:themeColor="text1"/>
          <w:sz w:val="28"/>
          <w:szCs w:val="28"/>
        </w:rPr>
        <w:t>–</w:t>
      </w:r>
      <w:r w:rsidRPr="00B204FE">
        <w:rPr>
          <w:rFonts w:ascii="Times New Roman" w:hAnsi="Times New Roman" w:cs="Times New Roman"/>
          <w:color w:val="000000" w:themeColor="text1"/>
          <w:sz w:val="28"/>
          <w:szCs w:val="28"/>
        </w:rPr>
        <w:t xml:space="preserve"> С. 21-32. URL: </w:t>
      </w:r>
      <w:hyperlink r:id="rId11" w:history="1">
        <w:r w:rsidRPr="00B204FE">
          <w:rPr>
            <w:rStyle w:val="a8"/>
            <w:rFonts w:ascii="Times New Roman" w:hAnsi="Times New Roman" w:cs="Times New Roman"/>
            <w:color w:val="000000" w:themeColor="text1"/>
            <w:sz w:val="28"/>
            <w:szCs w:val="28"/>
            <w:u w:val="none"/>
          </w:rPr>
          <w:t>http://easternlaw.com.ua/wp-content/uploads/2020/09/schloer_kravchenko_80.pdf</w:t>
        </w:r>
      </w:hyperlink>
      <w:r w:rsidRPr="00B204FE">
        <w:rPr>
          <w:rFonts w:ascii="Times New Roman" w:hAnsi="Times New Roman" w:cs="Times New Roman"/>
          <w:color w:val="000000" w:themeColor="text1"/>
          <w:sz w:val="28"/>
          <w:szCs w:val="28"/>
        </w:rPr>
        <w:t xml:space="preserve"> (дата доступа: 05.10.2020)</w:t>
      </w:r>
    </w:p>
    <w:p w:rsidR="00567188" w:rsidRPr="00B204FE" w:rsidRDefault="00567188" w:rsidP="00373738">
      <w:pPr>
        <w:pStyle w:val="a9"/>
        <w:numPr>
          <w:ilvl w:val="0"/>
          <w:numId w:val="10"/>
        </w:numPr>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 xml:space="preserve">Дружинина Ю.Ф. Правовой режим эмбриона </w:t>
      </w:r>
      <w:proofErr w:type="spellStart"/>
      <w:r w:rsidRPr="00B204FE">
        <w:rPr>
          <w:rFonts w:ascii="Times New Roman" w:hAnsi="Times New Roman" w:cs="Times New Roman"/>
          <w:color w:val="000000" w:themeColor="text1"/>
          <w:sz w:val="28"/>
          <w:szCs w:val="28"/>
        </w:rPr>
        <w:t>in</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vitro</w:t>
      </w:r>
      <w:proofErr w:type="spellEnd"/>
      <w:r w:rsidR="00793281" w:rsidRPr="00B204FE">
        <w:rPr>
          <w:rFonts w:ascii="Times New Roman" w:hAnsi="Times New Roman" w:cs="Times New Roman"/>
          <w:color w:val="000000" w:themeColor="text1"/>
          <w:sz w:val="28"/>
          <w:szCs w:val="28"/>
        </w:rPr>
        <w:t xml:space="preserve"> //</w:t>
      </w:r>
      <w:r w:rsidRPr="00B204FE">
        <w:rPr>
          <w:rFonts w:ascii="Times New Roman" w:hAnsi="Times New Roman" w:cs="Times New Roman"/>
          <w:color w:val="000000" w:themeColor="text1"/>
          <w:sz w:val="28"/>
          <w:szCs w:val="28"/>
        </w:rPr>
        <w:t xml:space="preserve"> Журнал российского права</w:t>
      </w:r>
      <w:r w:rsidR="00793281" w:rsidRPr="00B204FE">
        <w:rPr>
          <w:rFonts w:ascii="Times New Roman" w:hAnsi="Times New Roman" w:cs="Times New Roman"/>
          <w:color w:val="000000" w:themeColor="text1"/>
          <w:sz w:val="28"/>
          <w:szCs w:val="28"/>
        </w:rPr>
        <w:t xml:space="preserve"> № 12, </w:t>
      </w:r>
      <w:r w:rsidRPr="00B204FE">
        <w:rPr>
          <w:rFonts w:ascii="Times New Roman" w:hAnsi="Times New Roman" w:cs="Times New Roman"/>
          <w:color w:val="000000" w:themeColor="text1"/>
          <w:sz w:val="28"/>
          <w:szCs w:val="28"/>
        </w:rPr>
        <w:t xml:space="preserve">2017. </w:t>
      </w:r>
      <w:r w:rsidR="00C20340" w:rsidRPr="00B204FE">
        <w:rPr>
          <w:rStyle w:val="fontstyle01"/>
          <w:color w:val="000000" w:themeColor="text1"/>
          <w:sz w:val="28"/>
          <w:szCs w:val="28"/>
        </w:rPr>
        <w:t>–</w:t>
      </w:r>
      <w:r w:rsidR="00793281" w:rsidRPr="00B204FE">
        <w:rPr>
          <w:rFonts w:ascii="Times New Roman" w:hAnsi="Times New Roman" w:cs="Times New Roman"/>
          <w:color w:val="000000" w:themeColor="text1"/>
          <w:sz w:val="28"/>
          <w:szCs w:val="28"/>
        </w:rPr>
        <w:t xml:space="preserve"> </w:t>
      </w:r>
      <w:r w:rsidR="00763868" w:rsidRPr="00B204FE">
        <w:rPr>
          <w:rFonts w:ascii="Times New Roman" w:hAnsi="Times New Roman" w:cs="Times New Roman"/>
          <w:color w:val="000000" w:themeColor="text1"/>
          <w:sz w:val="28"/>
          <w:szCs w:val="28"/>
        </w:rPr>
        <w:t>С. 129-140</w:t>
      </w:r>
      <w:r w:rsidRPr="00B204FE">
        <w:rPr>
          <w:rFonts w:ascii="Times New Roman" w:hAnsi="Times New Roman" w:cs="Times New Roman"/>
          <w:color w:val="000000" w:themeColor="text1"/>
          <w:sz w:val="28"/>
          <w:szCs w:val="28"/>
        </w:rPr>
        <w:t>.</w:t>
      </w:r>
    </w:p>
    <w:p w:rsidR="00567188" w:rsidRPr="00B204FE" w:rsidRDefault="00567188" w:rsidP="00373738">
      <w:pPr>
        <w:pStyle w:val="a9"/>
        <w:numPr>
          <w:ilvl w:val="0"/>
          <w:numId w:val="10"/>
        </w:numPr>
        <w:spacing w:after="0" w:line="240" w:lineRule="auto"/>
        <w:ind w:firstLine="709"/>
        <w:jc w:val="both"/>
        <w:rPr>
          <w:rStyle w:val="fontstyle01"/>
          <w:color w:val="000000" w:themeColor="text1"/>
          <w:sz w:val="28"/>
          <w:szCs w:val="28"/>
        </w:rPr>
      </w:pPr>
      <w:proofErr w:type="spellStart"/>
      <w:r w:rsidRPr="00B204FE">
        <w:rPr>
          <w:rStyle w:val="fontstyle01"/>
          <w:color w:val="000000" w:themeColor="text1"/>
          <w:sz w:val="28"/>
          <w:szCs w:val="28"/>
        </w:rPr>
        <w:t>Коренга</w:t>
      </w:r>
      <w:proofErr w:type="spellEnd"/>
      <w:r w:rsidRPr="00B204FE">
        <w:rPr>
          <w:rStyle w:val="fontstyle01"/>
          <w:color w:val="000000" w:themeColor="text1"/>
          <w:sz w:val="28"/>
          <w:szCs w:val="28"/>
        </w:rPr>
        <w:t xml:space="preserve"> Ю. </w:t>
      </w:r>
      <w:proofErr w:type="spellStart"/>
      <w:r w:rsidRPr="00B204FE">
        <w:rPr>
          <w:rStyle w:val="fontstyle01"/>
          <w:color w:val="000000" w:themeColor="text1"/>
          <w:sz w:val="28"/>
          <w:szCs w:val="28"/>
        </w:rPr>
        <w:t>Визначення</w:t>
      </w:r>
      <w:proofErr w:type="spellEnd"/>
      <w:r w:rsidRPr="00B204FE">
        <w:rPr>
          <w:rStyle w:val="fontstyle01"/>
          <w:color w:val="000000" w:themeColor="text1"/>
          <w:sz w:val="28"/>
          <w:szCs w:val="28"/>
        </w:rPr>
        <w:t xml:space="preserve"> </w:t>
      </w:r>
      <w:proofErr w:type="gramStart"/>
      <w:r w:rsidRPr="00B204FE">
        <w:rPr>
          <w:rStyle w:val="fontstyle01"/>
          <w:color w:val="000000" w:themeColor="text1"/>
          <w:sz w:val="28"/>
          <w:szCs w:val="28"/>
        </w:rPr>
        <w:t>правового</w:t>
      </w:r>
      <w:proofErr w:type="gramEnd"/>
      <w:r w:rsidRPr="00B204FE">
        <w:rPr>
          <w:rStyle w:val="fontstyle01"/>
          <w:color w:val="000000" w:themeColor="text1"/>
          <w:sz w:val="28"/>
          <w:szCs w:val="28"/>
        </w:rPr>
        <w:t xml:space="preserve"> статусу </w:t>
      </w:r>
      <w:proofErr w:type="spellStart"/>
      <w:r w:rsidRPr="00B204FE">
        <w:rPr>
          <w:rStyle w:val="fontstyle01"/>
          <w:color w:val="000000" w:themeColor="text1"/>
          <w:sz w:val="28"/>
          <w:szCs w:val="28"/>
        </w:rPr>
        <w:t>ембріона</w:t>
      </w:r>
      <w:proofErr w:type="spellEnd"/>
      <w:r w:rsidR="00793281" w:rsidRPr="00B204FE">
        <w:rPr>
          <w:rStyle w:val="fontstyle01"/>
          <w:color w:val="000000" w:themeColor="text1"/>
          <w:sz w:val="28"/>
          <w:szCs w:val="28"/>
        </w:rPr>
        <w:t xml:space="preserve"> //</w:t>
      </w:r>
      <w:r w:rsidRPr="00B204FE">
        <w:rPr>
          <w:rStyle w:val="fontstyle01"/>
          <w:color w:val="000000" w:themeColor="text1"/>
          <w:sz w:val="28"/>
          <w:szCs w:val="28"/>
        </w:rPr>
        <w:t xml:space="preserve"> </w:t>
      </w:r>
      <w:proofErr w:type="spellStart"/>
      <w:r w:rsidRPr="00B204FE">
        <w:rPr>
          <w:rStyle w:val="fontstyle01"/>
          <w:color w:val="000000" w:themeColor="text1"/>
          <w:sz w:val="28"/>
          <w:szCs w:val="28"/>
        </w:rPr>
        <w:t>Історико-правовий</w:t>
      </w:r>
      <w:proofErr w:type="spellEnd"/>
      <w:r w:rsidRPr="00B204FE">
        <w:rPr>
          <w:rStyle w:val="fontstyle01"/>
          <w:color w:val="000000" w:themeColor="text1"/>
          <w:sz w:val="28"/>
          <w:szCs w:val="28"/>
        </w:rPr>
        <w:t xml:space="preserve"> </w:t>
      </w:r>
      <w:proofErr w:type="spellStart"/>
      <w:r w:rsidRPr="00B204FE">
        <w:rPr>
          <w:rStyle w:val="fontstyle01"/>
          <w:color w:val="000000" w:themeColor="text1"/>
          <w:sz w:val="28"/>
          <w:szCs w:val="28"/>
        </w:rPr>
        <w:t>часопис</w:t>
      </w:r>
      <w:proofErr w:type="spellEnd"/>
      <w:r w:rsidRPr="00B204FE">
        <w:rPr>
          <w:rStyle w:val="fontstyle01"/>
          <w:color w:val="000000" w:themeColor="text1"/>
          <w:sz w:val="28"/>
          <w:szCs w:val="28"/>
        </w:rPr>
        <w:t xml:space="preserve">. </w:t>
      </w:r>
      <w:proofErr w:type="spellStart"/>
      <w:r w:rsidR="00793281" w:rsidRPr="00B204FE">
        <w:rPr>
          <w:rStyle w:val="fontstyle01"/>
          <w:color w:val="000000" w:themeColor="text1"/>
          <w:sz w:val="28"/>
          <w:szCs w:val="28"/>
        </w:rPr>
        <w:t>Актуальні</w:t>
      </w:r>
      <w:proofErr w:type="spellEnd"/>
      <w:r w:rsidR="00793281" w:rsidRPr="00B204FE">
        <w:rPr>
          <w:rStyle w:val="fontstyle01"/>
          <w:color w:val="000000" w:themeColor="text1"/>
          <w:sz w:val="28"/>
          <w:szCs w:val="28"/>
        </w:rPr>
        <w:t xml:space="preserve"> </w:t>
      </w:r>
      <w:proofErr w:type="spellStart"/>
      <w:r w:rsidR="00793281" w:rsidRPr="00B204FE">
        <w:rPr>
          <w:rStyle w:val="fontstyle01"/>
          <w:color w:val="000000" w:themeColor="text1"/>
          <w:sz w:val="28"/>
          <w:szCs w:val="28"/>
        </w:rPr>
        <w:t>проблеми</w:t>
      </w:r>
      <w:proofErr w:type="spellEnd"/>
      <w:r w:rsidR="00793281" w:rsidRPr="00B204FE">
        <w:rPr>
          <w:rStyle w:val="fontstyle01"/>
          <w:color w:val="000000" w:themeColor="text1"/>
          <w:sz w:val="28"/>
          <w:szCs w:val="28"/>
        </w:rPr>
        <w:t xml:space="preserve"> </w:t>
      </w:r>
      <w:proofErr w:type="spellStart"/>
      <w:r w:rsidR="00793281" w:rsidRPr="00B204FE">
        <w:rPr>
          <w:rStyle w:val="fontstyle01"/>
          <w:color w:val="000000" w:themeColor="text1"/>
          <w:sz w:val="28"/>
          <w:szCs w:val="28"/>
        </w:rPr>
        <w:t>цивілістики</w:t>
      </w:r>
      <w:proofErr w:type="spellEnd"/>
      <w:r w:rsidR="00793281" w:rsidRPr="00B204FE">
        <w:rPr>
          <w:rStyle w:val="fontstyle01"/>
          <w:color w:val="000000" w:themeColor="text1"/>
          <w:sz w:val="28"/>
          <w:szCs w:val="28"/>
        </w:rPr>
        <w:t xml:space="preserve"> №2(8), </w:t>
      </w:r>
      <w:r w:rsidRPr="00B204FE">
        <w:rPr>
          <w:rStyle w:val="fontstyle01"/>
          <w:color w:val="000000" w:themeColor="text1"/>
          <w:sz w:val="28"/>
          <w:szCs w:val="28"/>
        </w:rPr>
        <w:t>2016.</w:t>
      </w:r>
      <w:r w:rsidR="00793281" w:rsidRPr="00B204FE">
        <w:rPr>
          <w:rStyle w:val="fontstyle01"/>
          <w:color w:val="000000" w:themeColor="text1"/>
          <w:sz w:val="28"/>
          <w:szCs w:val="28"/>
        </w:rPr>
        <w:t xml:space="preserve"> </w:t>
      </w:r>
      <w:r w:rsidR="00C20340" w:rsidRPr="00B204FE">
        <w:rPr>
          <w:rStyle w:val="fontstyle01"/>
          <w:color w:val="000000" w:themeColor="text1"/>
          <w:sz w:val="28"/>
          <w:szCs w:val="28"/>
        </w:rPr>
        <w:t>–</w:t>
      </w:r>
      <w:r w:rsidR="00793281" w:rsidRPr="00B204FE">
        <w:rPr>
          <w:rStyle w:val="fontstyle01"/>
          <w:color w:val="000000" w:themeColor="text1"/>
          <w:sz w:val="28"/>
          <w:szCs w:val="28"/>
        </w:rPr>
        <w:t xml:space="preserve"> </w:t>
      </w:r>
      <w:r w:rsidRPr="00B204FE">
        <w:rPr>
          <w:rStyle w:val="fontstyle01"/>
          <w:color w:val="000000" w:themeColor="text1"/>
          <w:sz w:val="28"/>
          <w:szCs w:val="28"/>
        </w:rPr>
        <w:t xml:space="preserve"> С. 99 – 102.</w:t>
      </w:r>
    </w:p>
    <w:p w:rsidR="00686487" w:rsidRPr="00B204FE" w:rsidRDefault="00686487" w:rsidP="00373738">
      <w:pPr>
        <w:pStyle w:val="a9"/>
        <w:spacing w:after="0" w:line="240" w:lineRule="auto"/>
        <w:ind w:left="1429" w:firstLine="709"/>
        <w:jc w:val="both"/>
        <w:rPr>
          <w:rStyle w:val="fontstyle01"/>
          <w:color w:val="000000" w:themeColor="text1"/>
          <w:sz w:val="28"/>
          <w:szCs w:val="28"/>
        </w:rPr>
      </w:pPr>
    </w:p>
    <w:p w:rsidR="00D51BA5" w:rsidRPr="00B204FE" w:rsidRDefault="00D51BA5" w:rsidP="00373738">
      <w:pPr>
        <w:suppressAutoHyphens/>
        <w:spacing w:after="0" w:line="240" w:lineRule="auto"/>
        <w:ind w:firstLine="709"/>
        <w:jc w:val="center"/>
        <w:rPr>
          <w:rFonts w:ascii="Times New Roman" w:hAnsi="Times New Roman" w:cs="Times New Roman"/>
          <w:b/>
          <w:color w:val="000000" w:themeColor="text1"/>
          <w:sz w:val="28"/>
          <w:szCs w:val="28"/>
        </w:rPr>
      </w:pPr>
      <w:r w:rsidRPr="00B204FE">
        <w:rPr>
          <w:rFonts w:ascii="Times New Roman" w:hAnsi="Times New Roman" w:cs="Times New Roman"/>
          <w:b/>
          <w:color w:val="000000" w:themeColor="text1"/>
          <w:sz w:val="28"/>
          <w:szCs w:val="28"/>
        </w:rPr>
        <w:t>REFERENCES</w:t>
      </w:r>
    </w:p>
    <w:p w:rsidR="00D51BA5" w:rsidRPr="00B204FE" w:rsidRDefault="00D51BA5" w:rsidP="00373738">
      <w:pPr>
        <w:suppressAutoHyphens/>
        <w:spacing w:after="0" w:line="240" w:lineRule="auto"/>
        <w:ind w:firstLine="709"/>
        <w:jc w:val="both"/>
        <w:rPr>
          <w:rFonts w:ascii="Times New Roman" w:hAnsi="Times New Roman" w:cs="Times New Roman"/>
          <w:b/>
          <w:color w:val="000000" w:themeColor="text1"/>
          <w:sz w:val="28"/>
          <w:szCs w:val="28"/>
        </w:rPr>
      </w:pP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 xml:space="preserve">Di Fabio in: Maunz, </w:t>
      </w:r>
      <w:proofErr w:type="spellStart"/>
      <w:r w:rsidRPr="00B204FE">
        <w:rPr>
          <w:rFonts w:ascii="Times New Roman" w:hAnsi="Times New Roman" w:cs="Times New Roman"/>
          <w:color w:val="000000" w:themeColor="text1"/>
          <w:sz w:val="28"/>
          <w:szCs w:val="28"/>
          <w:lang w:val="de-DE"/>
        </w:rPr>
        <w:t>Th</w:t>
      </w:r>
      <w:proofErr w:type="spellEnd"/>
      <w:r w:rsidRPr="00B204FE">
        <w:rPr>
          <w:rFonts w:ascii="Times New Roman" w:hAnsi="Times New Roman" w:cs="Times New Roman"/>
          <w:color w:val="000000" w:themeColor="text1"/>
          <w:sz w:val="28"/>
          <w:szCs w:val="28"/>
          <w:lang w:val="de-DE"/>
        </w:rPr>
        <w:t>/Dürig, G.(</w:t>
      </w:r>
      <w:proofErr w:type="spellStart"/>
      <w:r w:rsidRPr="00B204FE">
        <w:rPr>
          <w:rFonts w:ascii="Times New Roman" w:hAnsi="Times New Roman" w:cs="Times New Roman"/>
          <w:color w:val="000000" w:themeColor="text1"/>
          <w:sz w:val="28"/>
          <w:szCs w:val="28"/>
          <w:lang w:val="de-DE"/>
        </w:rPr>
        <w:t>Begr</w:t>
      </w:r>
      <w:proofErr w:type="spellEnd"/>
      <w:r w:rsidRPr="00B204FE">
        <w:rPr>
          <w:rFonts w:ascii="Times New Roman" w:hAnsi="Times New Roman" w:cs="Times New Roman"/>
          <w:color w:val="000000" w:themeColor="text1"/>
          <w:sz w:val="28"/>
          <w:szCs w:val="28"/>
          <w:lang w:val="de-DE"/>
        </w:rPr>
        <w:t xml:space="preserve">.), Grundgesetz, Kommentar, 88. </w:t>
      </w:r>
      <w:proofErr w:type="spellStart"/>
      <w:r w:rsidRPr="00B204FE">
        <w:rPr>
          <w:rFonts w:ascii="Times New Roman" w:hAnsi="Times New Roman" w:cs="Times New Roman"/>
          <w:color w:val="000000" w:themeColor="text1"/>
          <w:sz w:val="28"/>
          <w:szCs w:val="28"/>
        </w:rPr>
        <w:t>Aufl</w:t>
      </w:r>
      <w:proofErr w:type="spellEnd"/>
      <w:r w:rsidRPr="00B204FE">
        <w:rPr>
          <w:rFonts w:ascii="Times New Roman" w:hAnsi="Times New Roman" w:cs="Times New Roman"/>
          <w:color w:val="000000" w:themeColor="text1"/>
          <w:sz w:val="28"/>
          <w:szCs w:val="28"/>
        </w:rPr>
        <w:t xml:space="preserve">., C.H. </w:t>
      </w:r>
      <w:proofErr w:type="spellStart"/>
      <w:r w:rsidRPr="00B204FE">
        <w:rPr>
          <w:rFonts w:ascii="Times New Roman" w:hAnsi="Times New Roman" w:cs="Times New Roman"/>
          <w:color w:val="000000" w:themeColor="text1"/>
          <w:sz w:val="28"/>
          <w:szCs w:val="28"/>
        </w:rPr>
        <w:t>Beck</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München</w:t>
      </w:r>
      <w:proofErr w:type="spellEnd"/>
      <w:r w:rsidRPr="00B204FE">
        <w:rPr>
          <w:rFonts w:ascii="Times New Roman" w:hAnsi="Times New Roman" w:cs="Times New Roman"/>
          <w:color w:val="000000" w:themeColor="text1"/>
          <w:sz w:val="28"/>
          <w:szCs w:val="28"/>
        </w:rPr>
        <w:t xml:space="preserve"> 2019, </w:t>
      </w:r>
      <w:proofErr w:type="spellStart"/>
      <w:r w:rsidRPr="00B204FE">
        <w:rPr>
          <w:rFonts w:ascii="Times New Roman" w:hAnsi="Times New Roman" w:cs="Times New Roman"/>
          <w:color w:val="000000" w:themeColor="text1"/>
          <w:sz w:val="28"/>
          <w:szCs w:val="28"/>
        </w:rPr>
        <w:t>Art</w:t>
      </w:r>
      <w:proofErr w:type="spellEnd"/>
      <w:r w:rsidRPr="00B204FE">
        <w:rPr>
          <w:rFonts w:ascii="Times New Roman" w:hAnsi="Times New Roman" w:cs="Times New Roman"/>
          <w:color w:val="000000" w:themeColor="text1"/>
          <w:sz w:val="28"/>
          <w:szCs w:val="28"/>
        </w:rPr>
        <w:t>. 2 GG.</w:t>
      </w:r>
    </w:p>
    <w:p w:rsidR="00E05B65" w:rsidRPr="00B204FE" w:rsidRDefault="00E05B65" w:rsidP="00373738">
      <w:pPr>
        <w:pStyle w:val="a9"/>
        <w:numPr>
          <w:ilvl w:val="0"/>
          <w:numId w:val="11"/>
        </w:numPr>
        <w:spacing w:after="0" w:line="240" w:lineRule="auto"/>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lastRenderedPageBreak/>
        <w:t xml:space="preserve">Larenz, K., Wolf, M., Allgemeiner Teil des Bürgerlichen Rechts, 9. </w:t>
      </w:r>
      <w:proofErr w:type="spellStart"/>
      <w:r w:rsidRPr="00B204FE">
        <w:rPr>
          <w:rFonts w:ascii="Times New Roman" w:hAnsi="Times New Roman" w:cs="Times New Roman"/>
          <w:color w:val="000000" w:themeColor="text1"/>
          <w:sz w:val="28"/>
          <w:szCs w:val="28"/>
        </w:rPr>
        <w:t>Aufl</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Verlag</w:t>
      </w:r>
      <w:proofErr w:type="spellEnd"/>
      <w:r w:rsidRPr="00B204FE">
        <w:rPr>
          <w:rFonts w:ascii="Times New Roman" w:hAnsi="Times New Roman" w:cs="Times New Roman"/>
          <w:color w:val="000000" w:themeColor="text1"/>
          <w:sz w:val="28"/>
          <w:szCs w:val="28"/>
        </w:rPr>
        <w:t xml:space="preserve"> C.H. </w:t>
      </w:r>
      <w:proofErr w:type="spellStart"/>
      <w:r w:rsidRPr="00B204FE">
        <w:rPr>
          <w:rFonts w:ascii="Times New Roman" w:hAnsi="Times New Roman" w:cs="Times New Roman"/>
          <w:color w:val="000000" w:themeColor="text1"/>
          <w:sz w:val="28"/>
          <w:szCs w:val="28"/>
        </w:rPr>
        <w:t>Beck</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München</w:t>
      </w:r>
      <w:proofErr w:type="spellEnd"/>
      <w:r w:rsidRPr="00B204FE">
        <w:rPr>
          <w:rFonts w:ascii="Times New Roman" w:hAnsi="Times New Roman" w:cs="Times New Roman"/>
          <w:color w:val="000000" w:themeColor="text1"/>
          <w:sz w:val="28"/>
          <w:szCs w:val="28"/>
        </w:rPr>
        <w:t xml:space="preserve"> 2004</w:t>
      </w:r>
      <w:r w:rsidRPr="00B204FE">
        <w:rPr>
          <w:rFonts w:ascii="Times New Roman" w:hAnsi="Times New Roman" w:cs="Times New Roman"/>
          <w:bCs/>
          <w:color w:val="000000" w:themeColor="text1"/>
          <w:sz w:val="28"/>
          <w:szCs w:val="28"/>
        </w:rPr>
        <w:t>.</w:t>
      </w:r>
    </w:p>
    <w:p w:rsidR="00E05B65" w:rsidRPr="00AE241B" w:rsidRDefault="00E05B65" w:rsidP="00373738">
      <w:pPr>
        <w:pStyle w:val="a3"/>
        <w:numPr>
          <w:ilvl w:val="0"/>
          <w:numId w:val="11"/>
        </w:numPr>
        <w:ind w:firstLine="709"/>
        <w:jc w:val="both"/>
        <w:rPr>
          <w:rFonts w:ascii="Times New Roman" w:hAnsi="Times New Roman" w:cs="Times New Roman"/>
          <w:color w:val="000000" w:themeColor="text1"/>
          <w:sz w:val="28"/>
          <w:szCs w:val="28"/>
          <w:lang w:val="en-US"/>
        </w:rPr>
      </w:pPr>
      <w:r w:rsidRPr="00B204FE">
        <w:rPr>
          <w:rFonts w:ascii="Times New Roman" w:hAnsi="Times New Roman" w:cs="Times New Roman"/>
          <w:bCs/>
          <w:color w:val="000000" w:themeColor="text1"/>
          <w:sz w:val="28"/>
          <w:szCs w:val="28"/>
          <w:lang w:val="de-DE"/>
        </w:rPr>
        <w:t xml:space="preserve">Hübner, H., Allgemeiner Teil des Bürgerlichen Gesetzbuches, 2. </w:t>
      </w:r>
      <w:proofErr w:type="spellStart"/>
      <w:r w:rsidRPr="00AE241B">
        <w:rPr>
          <w:rFonts w:ascii="Times New Roman" w:hAnsi="Times New Roman" w:cs="Times New Roman"/>
          <w:bCs/>
          <w:color w:val="000000" w:themeColor="text1"/>
          <w:sz w:val="28"/>
          <w:szCs w:val="28"/>
          <w:lang w:val="en-US"/>
        </w:rPr>
        <w:t>Aufl</w:t>
      </w:r>
      <w:proofErr w:type="spellEnd"/>
      <w:r w:rsidRPr="00AE241B">
        <w:rPr>
          <w:rFonts w:ascii="Times New Roman" w:hAnsi="Times New Roman" w:cs="Times New Roman"/>
          <w:bCs/>
          <w:color w:val="000000" w:themeColor="text1"/>
          <w:sz w:val="28"/>
          <w:szCs w:val="28"/>
          <w:lang w:val="en-US"/>
        </w:rPr>
        <w:t xml:space="preserve">., Walter de </w:t>
      </w:r>
      <w:proofErr w:type="spellStart"/>
      <w:r w:rsidRPr="00AE241B">
        <w:rPr>
          <w:rFonts w:ascii="Times New Roman" w:hAnsi="Times New Roman" w:cs="Times New Roman"/>
          <w:bCs/>
          <w:color w:val="000000" w:themeColor="text1"/>
          <w:sz w:val="28"/>
          <w:szCs w:val="28"/>
          <w:lang w:val="en-US"/>
        </w:rPr>
        <w:t>Gruyter</w:t>
      </w:r>
      <w:proofErr w:type="spellEnd"/>
      <w:r w:rsidRPr="00AE241B">
        <w:rPr>
          <w:rFonts w:ascii="Times New Roman" w:hAnsi="Times New Roman" w:cs="Times New Roman"/>
          <w:bCs/>
          <w:color w:val="000000" w:themeColor="text1"/>
          <w:sz w:val="28"/>
          <w:szCs w:val="28"/>
          <w:lang w:val="en-US"/>
        </w:rPr>
        <w:t>, Berlin New York 1996.</w:t>
      </w:r>
    </w:p>
    <w:p w:rsidR="00E05B65" w:rsidRPr="00B204FE" w:rsidRDefault="00E05B65" w:rsidP="00373738">
      <w:pPr>
        <w:pStyle w:val="a9"/>
        <w:numPr>
          <w:ilvl w:val="0"/>
          <w:numId w:val="11"/>
        </w:numPr>
        <w:spacing w:after="0" w:line="240" w:lineRule="auto"/>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bCs/>
          <w:color w:val="000000" w:themeColor="text1"/>
          <w:sz w:val="28"/>
          <w:szCs w:val="28"/>
          <w:lang w:val="de-DE"/>
        </w:rPr>
        <w:t xml:space="preserve">Schwab, D., </w:t>
      </w:r>
      <w:proofErr w:type="spellStart"/>
      <w:r w:rsidRPr="00B204FE">
        <w:rPr>
          <w:rFonts w:ascii="Times New Roman" w:hAnsi="Times New Roman" w:cs="Times New Roman"/>
          <w:bCs/>
          <w:color w:val="000000" w:themeColor="text1"/>
          <w:sz w:val="28"/>
          <w:szCs w:val="28"/>
          <w:lang w:val="de-DE"/>
        </w:rPr>
        <w:t>Löhnig</w:t>
      </w:r>
      <w:proofErr w:type="spellEnd"/>
      <w:r w:rsidRPr="00B204FE">
        <w:rPr>
          <w:rFonts w:ascii="Times New Roman" w:hAnsi="Times New Roman" w:cs="Times New Roman"/>
          <w:bCs/>
          <w:color w:val="000000" w:themeColor="text1"/>
          <w:sz w:val="28"/>
          <w:szCs w:val="28"/>
          <w:lang w:val="de-DE"/>
        </w:rPr>
        <w:t>, M., Einführung in das Zivilrecht. 18. Aufl., C.F. Müller, Heidelberg München 2010.</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lang w:val="de-DE"/>
        </w:rPr>
      </w:pPr>
      <w:r w:rsidRPr="00B204FE">
        <w:rPr>
          <w:rStyle w:val="fontstyle01"/>
          <w:color w:val="000000" w:themeColor="text1"/>
          <w:sz w:val="28"/>
          <w:szCs w:val="28"/>
          <w:lang w:val="de-DE"/>
        </w:rPr>
        <w:t xml:space="preserve">Münchener Kommentar zum Bürgerlichen Gesetzbuch- BGB, Hrsg. H. Oetker; R. </w:t>
      </w:r>
      <w:proofErr w:type="spellStart"/>
      <w:r w:rsidRPr="00B204FE">
        <w:rPr>
          <w:rStyle w:val="fontstyle01"/>
          <w:color w:val="000000" w:themeColor="text1"/>
          <w:sz w:val="28"/>
          <w:szCs w:val="28"/>
          <w:lang w:val="de-DE"/>
        </w:rPr>
        <w:t>Rixecker</w:t>
      </w:r>
      <w:proofErr w:type="spellEnd"/>
      <w:r w:rsidRPr="00B204FE">
        <w:rPr>
          <w:rStyle w:val="fontstyle01"/>
          <w:color w:val="000000" w:themeColor="text1"/>
          <w:sz w:val="28"/>
          <w:szCs w:val="28"/>
          <w:lang w:val="de-DE"/>
        </w:rPr>
        <w:t>; F. J. Säcker; Bandredaktion: F. J. Säcker, Verlag C.H. Beck, München 2018.</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 xml:space="preserve">Johansen, K. H., Das Bürgerliche Gesetzbuch: mit besonderer Berücksichtigung der Rechtsprechung des Reichgerichts und des Bundesgerichtshofes. </w:t>
      </w:r>
      <w:proofErr w:type="spellStart"/>
      <w:r w:rsidRPr="00B204FE">
        <w:rPr>
          <w:rFonts w:ascii="Times New Roman" w:hAnsi="Times New Roman" w:cs="Times New Roman"/>
          <w:color w:val="000000" w:themeColor="text1"/>
          <w:sz w:val="28"/>
          <w:szCs w:val="28"/>
        </w:rPr>
        <w:t>Kommentar</w:t>
      </w:r>
      <w:proofErr w:type="spellEnd"/>
      <w:r w:rsidRPr="00B204FE">
        <w:rPr>
          <w:rFonts w:ascii="Times New Roman" w:hAnsi="Times New Roman" w:cs="Times New Roman"/>
          <w:color w:val="000000" w:themeColor="text1"/>
          <w:sz w:val="28"/>
          <w:szCs w:val="28"/>
        </w:rPr>
        <w:t xml:space="preserve">, 12. </w:t>
      </w:r>
      <w:proofErr w:type="spellStart"/>
      <w:r w:rsidRPr="00B204FE">
        <w:rPr>
          <w:rFonts w:ascii="Times New Roman" w:hAnsi="Times New Roman" w:cs="Times New Roman"/>
          <w:color w:val="000000" w:themeColor="text1"/>
          <w:sz w:val="28"/>
          <w:szCs w:val="28"/>
        </w:rPr>
        <w:t>Aufl</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Band</w:t>
      </w:r>
      <w:proofErr w:type="spellEnd"/>
      <w:r w:rsidRPr="00B204FE">
        <w:rPr>
          <w:rFonts w:ascii="Times New Roman" w:hAnsi="Times New Roman" w:cs="Times New Roman"/>
          <w:color w:val="000000" w:themeColor="text1"/>
          <w:sz w:val="28"/>
          <w:szCs w:val="28"/>
        </w:rPr>
        <w:t xml:space="preserve"> I. </w:t>
      </w:r>
      <w:proofErr w:type="spellStart"/>
      <w:r w:rsidRPr="00B204FE">
        <w:rPr>
          <w:rFonts w:ascii="Times New Roman" w:hAnsi="Times New Roman" w:cs="Times New Roman"/>
          <w:color w:val="000000" w:themeColor="text1"/>
          <w:sz w:val="28"/>
          <w:szCs w:val="28"/>
        </w:rPr>
        <w:t>Walter</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de</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Gruyter</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Berlin</w:t>
      </w:r>
      <w:proofErr w:type="spellEnd"/>
      <w:r w:rsidRPr="00B204FE">
        <w:rPr>
          <w:rFonts w:ascii="Times New Roman" w:hAnsi="Times New Roman" w:cs="Times New Roman"/>
          <w:color w:val="000000" w:themeColor="text1"/>
          <w:sz w:val="28"/>
          <w:szCs w:val="28"/>
        </w:rPr>
        <w:t xml:space="preserve"> 1982. </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color w:val="000000" w:themeColor="text1"/>
          <w:sz w:val="28"/>
          <w:szCs w:val="28"/>
          <w:lang w:val="de-DE"/>
        </w:rPr>
        <w:t xml:space="preserve">Lorenz, S. Grundwissen Zivilrecht: Recht- und Geschäftsfähigkeit, </w:t>
      </w:r>
      <w:proofErr w:type="spellStart"/>
      <w:r w:rsidRPr="00B204FE">
        <w:rPr>
          <w:rFonts w:ascii="Times New Roman" w:hAnsi="Times New Roman" w:cs="Times New Roman"/>
          <w:color w:val="000000" w:themeColor="text1"/>
          <w:sz w:val="28"/>
          <w:szCs w:val="28"/>
          <w:lang w:val="de-DE"/>
        </w:rPr>
        <w:t>JuS</w:t>
      </w:r>
      <w:proofErr w:type="spellEnd"/>
      <w:r w:rsidRPr="00B204FE">
        <w:rPr>
          <w:rFonts w:ascii="Times New Roman" w:hAnsi="Times New Roman" w:cs="Times New Roman"/>
          <w:color w:val="000000" w:themeColor="text1"/>
          <w:sz w:val="28"/>
          <w:szCs w:val="28"/>
          <w:lang w:val="de-DE"/>
        </w:rPr>
        <w:t xml:space="preserve"> 2010, 11.</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 xml:space="preserve">Schönke/Schröder, Strafgesetzbuch, Kommentar, Gesamtredaktion A. Eser, 30. </w:t>
      </w:r>
      <w:proofErr w:type="spellStart"/>
      <w:r w:rsidRPr="00B204FE">
        <w:rPr>
          <w:rFonts w:ascii="Times New Roman" w:hAnsi="Times New Roman" w:cs="Times New Roman"/>
          <w:color w:val="000000" w:themeColor="text1"/>
          <w:sz w:val="28"/>
          <w:szCs w:val="28"/>
        </w:rPr>
        <w:t>Aufl</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Verlag</w:t>
      </w:r>
      <w:proofErr w:type="spellEnd"/>
      <w:r w:rsidRPr="00B204FE">
        <w:rPr>
          <w:rFonts w:ascii="Times New Roman" w:hAnsi="Times New Roman" w:cs="Times New Roman"/>
          <w:color w:val="000000" w:themeColor="text1"/>
          <w:sz w:val="28"/>
          <w:szCs w:val="28"/>
        </w:rPr>
        <w:t xml:space="preserve"> C.H. </w:t>
      </w:r>
      <w:proofErr w:type="spellStart"/>
      <w:r w:rsidRPr="00B204FE">
        <w:rPr>
          <w:rFonts w:ascii="Times New Roman" w:hAnsi="Times New Roman" w:cs="Times New Roman"/>
          <w:color w:val="000000" w:themeColor="text1"/>
          <w:sz w:val="28"/>
          <w:szCs w:val="28"/>
        </w:rPr>
        <w:t>Beck</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München</w:t>
      </w:r>
      <w:proofErr w:type="spellEnd"/>
      <w:r w:rsidRPr="00B204FE">
        <w:rPr>
          <w:rFonts w:ascii="Times New Roman" w:hAnsi="Times New Roman" w:cs="Times New Roman"/>
          <w:color w:val="000000" w:themeColor="text1"/>
          <w:sz w:val="28"/>
          <w:szCs w:val="28"/>
        </w:rPr>
        <w:t xml:space="preserve"> 2019.</w:t>
      </w:r>
    </w:p>
    <w:p w:rsidR="00E05B65" w:rsidRPr="00B204FE" w:rsidRDefault="00E05B65" w:rsidP="00373738">
      <w:pPr>
        <w:pStyle w:val="3"/>
        <w:numPr>
          <w:ilvl w:val="0"/>
          <w:numId w:val="11"/>
        </w:numPr>
        <w:spacing w:line="240" w:lineRule="auto"/>
        <w:ind w:firstLine="709"/>
        <w:jc w:val="both"/>
        <w:rPr>
          <w:rFonts w:ascii="Times New Roman" w:hAnsi="Times New Roman" w:cs="Times New Roman"/>
          <w:color w:val="000000" w:themeColor="text1"/>
          <w:sz w:val="28"/>
          <w:szCs w:val="28"/>
          <w:lang w:val="de-DE"/>
        </w:rPr>
      </w:pPr>
      <w:r w:rsidRPr="00B204FE">
        <w:rPr>
          <w:rStyle w:val="notranslate"/>
          <w:rFonts w:ascii="Times New Roman" w:hAnsi="Times New Roman" w:cs="Times New Roman"/>
          <w:color w:val="000000" w:themeColor="text1"/>
          <w:sz w:val="28"/>
          <w:szCs w:val="28"/>
          <w:lang w:val="de-DE"/>
        </w:rPr>
        <w:t xml:space="preserve">Enneccerus, L., </w:t>
      </w:r>
      <w:proofErr w:type="spellStart"/>
      <w:r w:rsidRPr="00B204FE">
        <w:rPr>
          <w:rStyle w:val="notranslate"/>
          <w:rFonts w:ascii="Times New Roman" w:hAnsi="Times New Roman" w:cs="Times New Roman"/>
          <w:color w:val="000000" w:themeColor="text1"/>
          <w:sz w:val="28"/>
          <w:szCs w:val="28"/>
          <w:lang w:val="de-DE"/>
        </w:rPr>
        <w:t>Nipperdey</w:t>
      </w:r>
      <w:proofErr w:type="spellEnd"/>
      <w:r w:rsidRPr="00B204FE">
        <w:rPr>
          <w:rStyle w:val="notranslate"/>
          <w:rFonts w:ascii="Times New Roman" w:hAnsi="Times New Roman" w:cs="Times New Roman"/>
          <w:color w:val="000000" w:themeColor="text1"/>
          <w:sz w:val="28"/>
          <w:szCs w:val="28"/>
          <w:lang w:val="de-DE"/>
        </w:rPr>
        <w:t xml:space="preserve">, H. C., </w:t>
      </w:r>
      <w:r w:rsidRPr="00B204FE">
        <w:rPr>
          <w:rFonts w:ascii="Times New Roman" w:eastAsia="Times New Roman" w:hAnsi="Times New Roman" w:cs="Times New Roman"/>
          <w:bCs/>
          <w:color w:val="000000" w:themeColor="text1"/>
          <w:kern w:val="36"/>
          <w:sz w:val="28"/>
          <w:szCs w:val="28"/>
          <w:lang w:val="de-DE" w:eastAsia="ru-RU"/>
        </w:rPr>
        <w:t xml:space="preserve">Allgemeiner Teil des bürgerlichen Rechts, </w:t>
      </w:r>
      <w:r w:rsidRPr="00B204FE">
        <w:rPr>
          <w:rStyle w:val="notranslate"/>
          <w:rFonts w:ascii="Times New Roman" w:hAnsi="Times New Roman" w:cs="Times New Roman"/>
          <w:color w:val="000000" w:themeColor="text1"/>
          <w:sz w:val="28"/>
          <w:szCs w:val="28"/>
          <w:lang w:val="de-DE"/>
        </w:rPr>
        <w:t>Tübingen Siebeck 1952.</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Kommentar</w:t>
      </w:r>
      <w:r w:rsidRPr="00B204FE">
        <w:rPr>
          <w:rStyle w:val="fontstyle01"/>
          <w:color w:val="000000" w:themeColor="text1"/>
          <w:sz w:val="28"/>
          <w:szCs w:val="28"/>
          <w:lang w:val="de-DE"/>
        </w:rPr>
        <w:t xml:space="preserve"> zum Bürgerlichen Gesetzbuch - BGG, </w:t>
      </w:r>
      <w:r w:rsidRPr="00B204FE">
        <w:rPr>
          <w:rStyle w:val="citation"/>
          <w:rFonts w:ascii="Times New Roman" w:hAnsi="Times New Roman" w:cs="Times New Roman"/>
          <w:color w:val="000000" w:themeColor="text1"/>
          <w:sz w:val="28"/>
          <w:szCs w:val="28"/>
          <w:lang w:val="de-DE"/>
        </w:rPr>
        <w:t>Bamberger/Roth/Hau/</w:t>
      </w:r>
      <w:proofErr w:type="spellStart"/>
      <w:r w:rsidRPr="00B204FE">
        <w:rPr>
          <w:rStyle w:val="citation"/>
          <w:rFonts w:ascii="Times New Roman" w:hAnsi="Times New Roman" w:cs="Times New Roman"/>
          <w:color w:val="000000" w:themeColor="text1"/>
          <w:sz w:val="28"/>
          <w:szCs w:val="28"/>
          <w:lang w:val="de-DE"/>
        </w:rPr>
        <w:t>Poseck</w:t>
      </w:r>
      <w:proofErr w:type="spellEnd"/>
      <w:r w:rsidR="00BE56A3">
        <w:rPr>
          <w:rStyle w:val="citation"/>
          <w:rFonts w:ascii="Times New Roman" w:hAnsi="Times New Roman" w:cs="Times New Roman"/>
          <w:color w:val="000000" w:themeColor="text1"/>
          <w:sz w:val="28"/>
          <w:szCs w:val="28"/>
          <w:lang w:val="de-DE"/>
        </w:rPr>
        <w:t xml:space="preserve"> </w:t>
      </w:r>
      <w:r w:rsidRPr="00B204FE">
        <w:rPr>
          <w:rStyle w:val="citation"/>
          <w:rFonts w:ascii="Times New Roman" w:hAnsi="Times New Roman" w:cs="Times New Roman"/>
          <w:color w:val="000000" w:themeColor="text1"/>
          <w:sz w:val="28"/>
          <w:szCs w:val="28"/>
          <w:lang w:val="de-DE"/>
        </w:rPr>
        <w:t xml:space="preserve">43. </w:t>
      </w:r>
      <w:proofErr w:type="spellStart"/>
      <w:r w:rsidRPr="00B204FE">
        <w:rPr>
          <w:rStyle w:val="citation"/>
          <w:rFonts w:ascii="Times New Roman" w:hAnsi="Times New Roman" w:cs="Times New Roman"/>
          <w:color w:val="000000" w:themeColor="text1"/>
          <w:sz w:val="28"/>
          <w:szCs w:val="28"/>
        </w:rPr>
        <w:t>Aufl</w:t>
      </w:r>
      <w:proofErr w:type="spellEnd"/>
      <w:r w:rsidRPr="00B204FE">
        <w:rPr>
          <w:rStyle w:val="citation"/>
          <w:rFonts w:ascii="Times New Roman" w:hAnsi="Times New Roman" w:cs="Times New Roman"/>
          <w:color w:val="000000" w:themeColor="text1"/>
          <w:sz w:val="28"/>
          <w:szCs w:val="28"/>
        </w:rPr>
        <w:t xml:space="preserve">., </w:t>
      </w:r>
      <w:proofErr w:type="spellStart"/>
      <w:r w:rsidRPr="00B204FE">
        <w:rPr>
          <w:rStyle w:val="citation"/>
          <w:rFonts w:ascii="Times New Roman" w:hAnsi="Times New Roman" w:cs="Times New Roman"/>
          <w:color w:val="000000" w:themeColor="text1"/>
          <w:sz w:val="28"/>
          <w:szCs w:val="28"/>
        </w:rPr>
        <w:t>Verlag</w:t>
      </w:r>
      <w:proofErr w:type="spellEnd"/>
      <w:r w:rsidRPr="00B204FE">
        <w:rPr>
          <w:rStyle w:val="citation"/>
          <w:rFonts w:ascii="Times New Roman" w:hAnsi="Times New Roman" w:cs="Times New Roman"/>
          <w:color w:val="000000" w:themeColor="text1"/>
          <w:sz w:val="28"/>
          <w:szCs w:val="28"/>
        </w:rPr>
        <w:t xml:space="preserve"> C. H. </w:t>
      </w:r>
      <w:proofErr w:type="spellStart"/>
      <w:r w:rsidRPr="00B204FE">
        <w:rPr>
          <w:rStyle w:val="citation"/>
          <w:rFonts w:ascii="Times New Roman" w:hAnsi="Times New Roman" w:cs="Times New Roman"/>
          <w:color w:val="000000" w:themeColor="text1"/>
          <w:sz w:val="28"/>
          <w:szCs w:val="28"/>
        </w:rPr>
        <w:t>Beck</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München</w:t>
      </w:r>
      <w:proofErr w:type="spellEnd"/>
      <w:r w:rsidRPr="00B204FE">
        <w:rPr>
          <w:rFonts w:ascii="Times New Roman" w:hAnsi="Times New Roman" w:cs="Times New Roman"/>
          <w:color w:val="000000" w:themeColor="text1"/>
          <w:sz w:val="28"/>
          <w:szCs w:val="28"/>
        </w:rPr>
        <w:t xml:space="preserve"> 2017.</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rPr>
        <w:t>RGZ 65, 277 [281].</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color w:val="000000" w:themeColor="text1"/>
          <w:sz w:val="28"/>
          <w:szCs w:val="28"/>
          <w:lang w:val="de-DE"/>
        </w:rPr>
        <w:t>Höfling, W., Reprogenetik und Verfassungsrecht, Schmidt, Köln 2001.</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 xml:space="preserve">Stern, K., Das Staatsrecht der Bundesrepublik Deutschland, Verlag C.H. Beck 1988, Bd. </w:t>
      </w:r>
      <w:r w:rsidRPr="00B204FE">
        <w:rPr>
          <w:rFonts w:ascii="Times New Roman" w:hAnsi="Times New Roman" w:cs="Times New Roman"/>
          <w:color w:val="000000" w:themeColor="text1"/>
          <w:sz w:val="28"/>
          <w:szCs w:val="28"/>
        </w:rPr>
        <w:t>III/1.</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rPr>
      </w:pPr>
      <w:proofErr w:type="spellStart"/>
      <w:r w:rsidRPr="00B204FE">
        <w:rPr>
          <w:rFonts w:ascii="Times New Roman" w:hAnsi="Times New Roman" w:cs="Times New Roman"/>
          <w:color w:val="000000" w:themeColor="text1"/>
          <w:sz w:val="28"/>
          <w:szCs w:val="28"/>
        </w:rPr>
        <w:t>Bundesverfassungsgericht</w:t>
      </w:r>
      <w:proofErr w:type="spellEnd"/>
      <w:r w:rsidRPr="00B204FE">
        <w:rPr>
          <w:rFonts w:ascii="Times New Roman" w:hAnsi="Times New Roman" w:cs="Times New Roman"/>
          <w:color w:val="000000" w:themeColor="text1"/>
          <w:sz w:val="28"/>
          <w:szCs w:val="28"/>
        </w:rPr>
        <w:t xml:space="preserve"> - </w:t>
      </w:r>
      <w:proofErr w:type="spellStart"/>
      <w:r w:rsidRPr="00B204FE">
        <w:rPr>
          <w:rFonts w:ascii="Times New Roman" w:hAnsi="Times New Roman" w:cs="Times New Roman"/>
          <w:color w:val="000000" w:themeColor="text1"/>
          <w:sz w:val="28"/>
          <w:szCs w:val="28"/>
        </w:rPr>
        <w:t>BVerfGE</w:t>
      </w:r>
      <w:proofErr w:type="spellEnd"/>
      <w:r w:rsidRPr="00B204FE">
        <w:rPr>
          <w:rFonts w:ascii="Times New Roman" w:hAnsi="Times New Roman" w:cs="Times New Roman"/>
          <w:color w:val="000000" w:themeColor="text1"/>
          <w:sz w:val="28"/>
          <w:szCs w:val="28"/>
        </w:rPr>
        <w:t xml:space="preserve"> 39, 1 (41).</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lang w:val="de-DE"/>
        </w:rPr>
      </w:pPr>
      <w:proofErr w:type="spellStart"/>
      <w:r w:rsidRPr="00B204FE">
        <w:rPr>
          <w:rFonts w:ascii="Times New Roman" w:hAnsi="Times New Roman" w:cs="Times New Roman"/>
          <w:color w:val="000000" w:themeColor="text1"/>
          <w:sz w:val="28"/>
          <w:szCs w:val="28"/>
          <w:lang w:val="de-DE"/>
        </w:rPr>
        <w:t>Heun</w:t>
      </w:r>
      <w:proofErr w:type="spellEnd"/>
      <w:r w:rsidRPr="00B204FE">
        <w:rPr>
          <w:rFonts w:ascii="Times New Roman" w:hAnsi="Times New Roman" w:cs="Times New Roman"/>
          <w:color w:val="000000" w:themeColor="text1"/>
          <w:sz w:val="28"/>
          <w:szCs w:val="28"/>
          <w:lang w:val="de-DE"/>
        </w:rPr>
        <w:t>, W., Embryonenforschung und Verfassung – Lebensrecht und Menschenwürde des Embryos, JZ 2002.</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rPr>
      </w:pPr>
      <w:r w:rsidRPr="00B204FE">
        <w:rPr>
          <w:rFonts w:ascii="Times New Roman" w:hAnsi="Times New Roman" w:cs="Times New Roman"/>
          <w:color w:val="000000" w:themeColor="text1"/>
          <w:sz w:val="28"/>
          <w:szCs w:val="28"/>
          <w:lang w:val="de-DE"/>
        </w:rPr>
        <w:t>Scholz, R., Instrumentale Beherrschung der Biotechnologie durch die Rechtsordnung, in: Gesellschaft für Rechtspolitik Trier (</w:t>
      </w:r>
      <w:proofErr w:type="spellStart"/>
      <w:r w:rsidRPr="00B204FE">
        <w:rPr>
          <w:rFonts w:ascii="Times New Roman" w:hAnsi="Times New Roman" w:cs="Times New Roman"/>
          <w:color w:val="000000" w:themeColor="text1"/>
          <w:sz w:val="28"/>
          <w:szCs w:val="28"/>
          <w:lang w:val="de-DE"/>
        </w:rPr>
        <w:t>Hg</w:t>
      </w:r>
      <w:proofErr w:type="spellEnd"/>
      <w:r w:rsidRPr="00B204FE">
        <w:rPr>
          <w:rFonts w:ascii="Times New Roman" w:hAnsi="Times New Roman" w:cs="Times New Roman"/>
          <w:color w:val="000000" w:themeColor="text1"/>
          <w:sz w:val="28"/>
          <w:szCs w:val="28"/>
          <w:lang w:val="de-DE"/>
        </w:rPr>
        <w:t xml:space="preserve">.), 16. </w:t>
      </w:r>
      <w:proofErr w:type="spellStart"/>
      <w:r w:rsidRPr="00B204FE">
        <w:rPr>
          <w:rFonts w:ascii="Times New Roman" w:hAnsi="Times New Roman" w:cs="Times New Roman"/>
          <w:color w:val="000000" w:themeColor="text1"/>
          <w:sz w:val="28"/>
          <w:szCs w:val="28"/>
        </w:rPr>
        <w:t>Bitburger</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Gespräche</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Jahrbuch</w:t>
      </w:r>
      <w:proofErr w:type="spellEnd"/>
      <w:r w:rsidRPr="00B204FE">
        <w:rPr>
          <w:rFonts w:ascii="Times New Roman" w:hAnsi="Times New Roman" w:cs="Times New Roman"/>
          <w:color w:val="000000" w:themeColor="text1"/>
          <w:sz w:val="28"/>
          <w:szCs w:val="28"/>
        </w:rPr>
        <w:t xml:space="preserve"> 1986/1 (</w:t>
      </w:r>
      <w:proofErr w:type="spellStart"/>
      <w:r w:rsidRPr="00B204FE">
        <w:rPr>
          <w:rFonts w:ascii="Times New Roman" w:hAnsi="Times New Roman" w:cs="Times New Roman"/>
          <w:color w:val="000000" w:themeColor="text1"/>
          <w:sz w:val="28"/>
          <w:szCs w:val="28"/>
        </w:rPr>
        <w:t>Biotechnologie</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und</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Recht</w:t>
      </w:r>
      <w:proofErr w:type="spellEnd"/>
      <w:r w:rsidRPr="00B204FE">
        <w:rPr>
          <w:rFonts w:ascii="Times New Roman" w:hAnsi="Times New Roman" w:cs="Times New Roman"/>
          <w:color w:val="000000" w:themeColor="text1"/>
          <w:sz w:val="28"/>
          <w:szCs w:val="28"/>
        </w:rPr>
        <w:t>).</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color w:val="000000" w:themeColor="text1"/>
          <w:sz w:val="28"/>
          <w:szCs w:val="28"/>
          <w:lang w:val="de-DE"/>
        </w:rPr>
        <w:t>Ehmke, Stellungnahme, in: Claus Arndt/Benno Erhard/Liselotte Funcke (</w:t>
      </w:r>
      <w:proofErr w:type="spellStart"/>
      <w:r w:rsidRPr="00B204FE">
        <w:rPr>
          <w:rFonts w:ascii="Times New Roman" w:hAnsi="Times New Roman" w:cs="Times New Roman"/>
          <w:color w:val="000000" w:themeColor="text1"/>
          <w:sz w:val="28"/>
          <w:szCs w:val="28"/>
          <w:lang w:val="de-DE"/>
        </w:rPr>
        <w:t>Hg</w:t>
      </w:r>
      <w:proofErr w:type="spellEnd"/>
      <w:r w:rsidRPr="00B204FE">
        <w:rPr>
          <w:rFonts w:ascii="Times New Roman" w:hAnsi="Times New Roman" w:cs="Times New Roman"/>
          <w:color w:val="000000" w:themeColor="text1"/>
          <w:sz w:val="28"/>
          <w:szCs w:val="28"/>
          <w:lang w:val="de-DE"/>
        </w:rPr>
        <w:t>.), Der § 218 StGB vor dem Bundesverfassungsgericht, 1979.</w:t>
      </w:r>
    </w:p>
    <w:p w:rsidR="00E05B65" w:rsidRPr="00B204FE" w:rsidRDefault="00E05B65" w:rsidP="00373738">
      <w:pPr>
        <w:pStyle w:val="a3"/>
        <w:numPr>
          <w:ilvl w:val="0"/>
          <w:numId w:val="11"/>
        </w:numPr>
        <w:ind w:firstLine="709"/>
        <w:jc w:val="both"/>
        <w:rPr>
          <w:rFonts w:ascii="Times New Roman" w:hAnsi="Times New Roman" w:cs="Times New Roman"/>
          <w:color w:val="000000" w:themeColor="text1"/>
          <w:sz w:val="28"/>
          <w:szCs w:val="28"/>
          <w:lang w:val="de-DE"/>
        </w:rPr>
      </w:pPr>
      <w:r w:rsidRPr="00B204FE">
        <w:rPr>
          <w:rFonts w:ascii="Times New Roman" w:hAnsi="Times New Roman" w:cs="Times New Roman"/>
          <w:color w:val="000000" w:themeColor="text1"/>
          <w:spacing w:val="2"/>
          <w:sz w:val="28"/>
          <w:szCs w:val="28"/>
          <w:lang w:val="de-DE"/>
        </w:rPr>
        <w:t xml:space="preserve">Röger, </w:t>
      </w:r>
      <w:r w:rsidRPr="00B204FE">
        <w:rPr>
          <w:rFonts w:ascii="Times New Roman" w:hAnsi="Times New Roman" w:cs="Times New Roman"/>
          <w:color w:val="000000" w:themeColor="text1"/>
          <w:sz w:val="28"/>
          <w:szCs w:val="28"/>
          <w:lang w:val="de-DE"/>
        </w:rPr>
        <w:t>R.,</w:t>
      </w:r>
      <w:r w:rsidRPr="00B204FE">
        <w:rPr>
          <w:rFonts w:ascii="Times New Roman" w:hAnsi="Times New Roman" w:cs="Times New Roman"/>
          <w:color w:val="000000" w:themeColor="text1"/>
          <w:spacing w:val="16"/>
          <w:sz w:val="28"/>
          <w:szCs w:val="28"/>
          <w:lang w:val="de-DE"/>
        </w:rPr>
        <w:t xml:space="preserve"> </w:t>
      </w:r>
      <w:r w:rsidRPr="00B204FE">
        <w:rPr>
          <w:rFonts w:ascii="Times New Roman" w:hAnsi="Times New Roman" w:cs="Times New Roman"/>
          <w:color w:val="000000" w:themeColor="text1"/>
          <w:sz w:val="28"/>
          <w:szCs w:val="28"/>
          <w:lang w:val="de-DE"/>
        </w:rPr>
        <w:t>Verfassungsrechtliche</w:t>
      </w:r>
      <w:r w:rsidRPr="00B204FE">
        <w:rPr>
          <w:rFonts w:ascii="Times New Roman" w:hAnsi="Times New Roman" w:cs="Times New Roman"/>
          <w:color w:val="000000" w:themeColor="text1"/>
          <w:spacing w:val="7"/>
          <w:sz w:val="28"/>
          <w:szCs w:val="28"/>
          <w:lang w:val="de-DE"/>
        </w:rPr>
        <w:t xml:space="preserve"> </w:t>
      </w:r>
      <w:r w:rsidRPr="00B204FE">
        <w:rPr>
          <w:rFonts w:ascii="Times New Roman" w:hAnsi="Times New Roman" w:cs="Times New Roman"/>
          <w:color w:val="000000" w:themeColor="text1"/>
          <w:sz w:val="28"/>
          <w:szCs w:val="28"/>
          <w:lang w:val="de-DE"/>
        </w:rPr>
        <w:t>Probleme</w:t>
      </w:r>
      <w:r w:rsidRPr="00B204FE">
        <w:rPr>
          <w:rFonts w:ascii="Times New Roman" w:hAnsi="Times New Roman" w:cs="Times New Roman"/>
          <w:color w:val="000000" w:themeColor="text1"/>
          <w:spacing w:val="15"/>
          <w:sz w:val="28"/>
          <w:szCs w:val="28"/>
          <w:lang w:val="de-DE"/>
        </w:rPr>
        <w:t xml:space="preserve"> </w:t>
      </w:r>
      <w:r w:rsidRPr="00B204FE">
        <w:rPr>
          <w:rFonts w:ascii="Times New Roman" w:hAnsi="Times New Roman" w:cs="Times New Roman"/>
          <w:color w:val="000000" w:themeColor="text1"/>
          <w:sz w:val="28"/>
          <w:szCs w:val="28"/>
          <w:lang w:val="de-DE"/>
        </w:rPr>
        <w:t>medizinischer</w:t>
      </w:r>
      <w:r w:rsidRPr="00B204FE">
        <w:rPr>
          <w:rFonts w:ascii="Times New Roman" w:hAnsi="Times New Roman" w:cs="Times New Roman"/>
          <w:color w:val="000000" w:themeColor="text1"/>
          <w:spacing w:val="26"/>
          <w:w w:val="97"/>
          <w:sz w:val="28"/>
          <w:szCs w:val="28"/>
          <w:lang w:val="de-DE"/>
        </w:rPr>
        <w:t xml:space="preserve"> </w:t>
      </w:r>
      <w:r w:rsidRPr="00B204FE">
        <w:rPr>
          <w:rFonts w:ascii="Times New Roman" w:hAnsi="Times New Roman" w:cs="Times New Roman"/>
          <w:color w:val="000000" w:themeColor="text1"/>
          <w:sz w:val="28"/>
          <w:szCs w:val="28"/>
          <w:lang w:val="de-DE"/>
        </w:rPr>
        <w:t>Einflussnahme</w:t>
      </w:r>
      <w:r w:rsidRPr="00B204FE">
        <w:rPr>
          <w:rFonts w:ascii="Times New Roman" w:hAnsi="Times New Roman" w:cs="Times New Roman"/>
          <w:color w:val="000000" w:themeColor="text1"/>
          <w:spacing w:val="35"/>
          <w:sz w:val="28"/>
          <w:szCs w:val="28"/>
          <w:lang w:val="de-DE"/>
        </w:rPr>
        <w:t xml:space="preserve"> </w:t>
      </w:r>
      <w:r w:rsidRPr="00B204FE">
        <w:rPr>
          <w:rFonts w:ascii="Times New Roman" w:hAnsi="Times New Roman" w:cs="Times New Roman"/>
          <w:color w:val="000000" w:themeColor="text1"/>
          <w:sz w:val="28"/>
          <w:szCs w:val="28"/>
          <w:lang w:val="de-DE"/>
        </w:rPr>
        <w:t>auf</w:t>
      </w:r>
      <w:r w:rsidRPr="00B204FE">
        <w:rPr>
          <w:rFonts w:ascii="Times New Roman" w:hAnsi="Times New Roman" w:cs="Times New Roman"/>
          <w:color w:val="000000" w:themeColor="text1"/>
          <w:spacing w:val="30"/>
          <w:sz w:val="28"/>
          <w:szCs w:val="28"/>
          <w:lang w:val="de-DE"/>
        </w:rPr>
        <w:t xml:space="preserve"> </w:t>
      </w:r>
      <w:r w:rsidRPr="00B204FE">
        <w:rPr>
          <w:rFonts w:ascii="Times New Roman" w:hAnsi="Times New Roman" w:cs="Times New Roman"/>
          <w:color w:val="000000" w:themeColor="text1"/>
          <w:sz w:val="28"/>
          <w:szCs w:val="28"/>
          <w:lang w:val="de-DE"/>
        </w:rPr>
        <w:t>das</w:t>
      </w:r>
      <w:r w:rsidRPr="00B204FE">
        <w:rPr>
          <w:rFonts w:ascii="Times New Roman" w:hAnsi="Times New Roman" w:cs="Times New Roman"/>
          <w:color w:val="000000" w:themeColor="text1"/>
          <w:spacing w:val="14"/>
          <w:sz w:val="28"/>
          <w:szCs w:val="28"/>
          <w:lang w:val="de-DE"/>
        </w:rPr>
        <w:t xml:space="preserve"> </w:t>
      </w:r>
      <w:r w:rsidRPr="00B204FE">
        <w:rPr>
          <w:rFonts w:ascii="Times New Roman" w:hAnsi="Times New Roman" w:cs="Times New Roman"/>
          <w:color w:val="000000" w:themeColor="text1"/>
          <w:sz w:val="28"/>
          <w:szCs w:val="28"/>
          <w:lang w:val="de-DE"/>
        </w:rPr>
        <w:t>u</w:t>
      </w:r>
      <w:r w:rsidRPr="00B204FE">
        <w:rPr>
          <w:rFonts w:ascii="Times New Roman" w:hAnsi="Times New Roman" w:cs="Times New Roman"/>
          <w:color w:val="000000" w:themeColor="text1"/>
          <w:spacing w:val="11"/>
          <w:sz w:val="28"/>
          <w:szCs w:val="28"/>
          <w:lang w:val="de-DE"/>
        </w:rPr>
        <w:t>n</w:t>
      </w:r>
      <w:r w:rsidRPr="00B204FE">
        <w:rPr>
          <w:rFonts w:ascii="Times New Roman" w:hAnsi="Times New Roman" w:cs="Times New Roman"/>
          <w:color w:val="000000" w:themeColor="text1"/>
          <w:sz w:val="28"/>
          <w:szCs w:val="28"/>
          <w:lang w:val="de-DE"/>
        </w:rPr>
        <w:t>geborene</w:t>
      </w:r>
      <w:r w:rsidRPr="00B204FE">
        <w:rPr>
          <w:rFonts w:ascii="Times New Roman" w:hAnsi="Times New Roman" w:cs="Times New Roman"/>
          <w:color w:val="000000" w:themeColor="text1"/>
          <w:spacing w:val="28"/>
          <w:sz w:val="28"/>
          <w:szCs w:val="28"/>
          <w:lang w:val="de-DE"/>
        </w:rPr>
        <w:t xml:space="preserve"> </w:t>
      </w:r>
      <w:r w:rsidRPr="00B204FE">
        <w:rPr>
          <w:rFonts w:ascii="Times New Roman" w:hAnsi="Times New Roman" w:cs="Times New Roman"/>
          <w:color w:val="000000" w:themeColor="text1"/>
          <w:sz w:val="28"/>
          <w:szCs w:val="28"/>
          <w:lang w:val="de-DE"/>
        </w:rPr>
        <w:t>menschliche</w:t>
      </w:r>
      <w:r w:rsidRPr="00B204FE">
        <w:rPr>
          <w:rFonts w:ascii="Times New Roman" w:hAnsi="Times New Roman" w:cs="Times New Roman"/>
          <w:color w:val="000000" w:themeColor="text1"/>
          <w:spacing w:val="32"/>
          <w:sz w:val="28"/>
          <w:szCs w:val="28"/>
          <w:lang w:val="de-DE"/>
        </w:rPr>
        <w:t xml:space="preserve"> </w:t>
      </w:r>
      <w:r w:rsidRPr="00B204FE">
        <w:rPr>
          <w:rFonts w:ascii="Times New Roman" w:hAnsi="Times New Roman" w:cs="Times New Roman"/>
          <w:color w:val="000000" w:themeColor="text1"/>
          <w:sz w:val="28"/>
          <w:szCs w:val="28"/>
          <w:lang w:val="de-DE"/>
        </w:rPr>
        <w:t>Leben</w:t>
      </w:r>
      <w:r w:rsidRPr="00B204FE">
        <w:rPr>
          <w:rFonts w:ascii="Times New Roman" w:hAnsi="Times New Roman" w:cs="Times New Roman"/>
          <w:color w:val="000000" w:themeColor="text1"/>
          <w:spacing w:val="27"/>
          <w:sz w:val="28"/>
          <w:szCs w:val="28"/>
          <w:lang w:val="de-DE"/>
        </w:rPr>
        <w:t xml:space="preserve"> </w:t>
      </w:r>
      <w:r w:rsidRPr="00B204FE">
        <w:rPr>
          <w:rFonts w:ascii="Times New Roman" w:hAnsi="Times New Roman" w:cs="Times New Roman"/>
          <w:color w:val="000000" w:themeColor="text1"/>
          <w:sz w:val="28"/>
          <w:szCs w:val="28"/>
          <w:lang w:val="de-DE"/>
        </w:rPr>
        <w:t>im</w:t>
      </w:r>
      <w:r w:rsidRPr="00B204FE">
        <w:rPr>
          <w:rFonts w:ascii="Times New Roman" w:hAnsi="Times New Roman" w:cs="Times New Roman"/>
          <w:color w:val="000000" w:themeColor="text1"/>
          <w:spacing w:val="28"/>
          <w:sz w:val="28"/>
          <w:szCs w:val="28"/>
          <w:lang w:val="de-DE"/>
        </w:rPr>
        <w:t xml:space="preserve"> </w:t>
      </w:r>
      <w:r w:rsidRPr="00B204FE">
        <w:rPr>
          <w:rFonts w:ascii="Times New Roman" w:hAnsi="Times New Roman" w:cs="Times New Roman"/>
          <w:color w:val="000000" w:themeColor="text1"/>
          <w:sz w:val="28"/>
          <w:szCs w:val="28"/>
          <w:lang w:val="de-DE"/>
        </w:rPr>
        <w:t>Lichte</w:t>
      </w:r>
      <w:r w:rsidRPr="00B204FE">
        <w:rPr>
          <w:rFonts w:ascii="Times New Roman" w:hAnsi="Times New Roman" w:cs="Times New Roman"/>
          <w:color w:val="000000" w:themeColor="text1"/>
          <w:spacing w:val="25"/>
          <w:sz w:val="28"/>
          <w:szCs w:val="28"/>
          <w:lang w:val="de-DE"/>
        </w:rPr>
        <w:t xml:space="preserve"> </w:t>
      </w:r>
      <w:r w:rsidRPr="00B204FE">
        <w:rPr>
          <w:rFonts w:ascii="Times New Roman" w:hAnsi="Times New Roman" w:cs="Times New Roman"/>
          <w:color w:val="000000" w:themeColor="text1"/>
          <w:sz w:val="28"/>
          <w:szCs w:val="28"/>
          <w:lang w:val="de-DE"/>
        </w:rPr>
        <w:t>des</w:t>
      </w:r>
      <w:r w:rsidRPr="00B204FE">
        <w:rPr>
          <w:rFonts w:ascii="Times New Roman" w:hAnsi="Times New Roman" w:cs="Times New Roman"/>
          <w:color w:val="000000" w:themeColor="text1"/>
          <w:spacing w:val="19"/>
          <w:sz w:val="28"/>
          <w:szCs w:val="28"/>
          <w:lang w:val="de-DE"/>
        </w:rPr>
        <w:t xml:space="preserve"> </w:t>
      </w:r>
      <w:r w:rsidRPr="00B204FE">
        <w:rPr>
          <w:rFonts w:ascii="Times New Roman" w:hAnsi="Times New Roman" w:cs="Times New Roman"/>
          <w:color w:val="000000" w:themeColor="text1"/>
          <w:sz w:val="28"/>
          <w:szCs w:val="28"/>
          <w:lang w:val="de-DE"/>
        </w:rPr>
        <w:t>techn</w:t>
      </w:r>
      <w:r w:rsidRPr="00B204FE">
        <w:rPr>
          <w:rFonts w:ascii="Times New Roman" w:hAnsi="Times New Roman" w:cs="Times New Roman"/>
          <w:color w:val="000000" w:themeColor="text1"/>
          <w:spacing w:val="8"/>
          <w:sz w:val="28"/>
          <w:szCs w:val="28"/>
          <w:lang w:val="de-DE"/>
        </w:rPr>
        <w:t>i</w:t>
      </w:r>
      <w:r w:rsidRPr="00B204FE">
        <w:rPr>
          <w:rFonts w:ascii="Times New Roman" w:hAnsi="Times New Roman" w:cs="Times New Roman"/>
          <w:color w:val="000000" w:themeColor="text1"/>
          <w:spacing w:val="-3"/>
          <w:sz w:val="28"/>
          <w:szCs w:val="28"/>
          <w:lang w:val="de-DE"/>
        </w:rPr>
        <w:t>s</w:t>
      </w:r>
      <w:r w:rsidRPr="00B204FE">
        <w:rPr>
          <w:rFonts w:ascii="Times New Roman" w:hAnsi="Times New Roman" w:cs="Times New Roman"/>
          <w:color w:val="000000" w:themeColor="text1"/>
          <w:sz w:val="28"/>
          <w:szCs w:val="28"/>
          <w:lang w:val="de-DE"/>
        </w:rPr>
        <w:t>chen</w:t>
      </w:r>
      <w:r w:rsidRPr="00B204FE">
        <w:rPr>
          <w:rFonts w:ascii="Times New Roman" w:hAnsi="Times New Roman" w:cs="Times New Roman"/>
          <w:color w:val="000000" w:themeColor="text1"/>
          <w:spacing w:val="19"/>
          <w:sz w:val="28"/>
          <w:szCs w:val="28"/>
          <w:lang w:val="de-DE"/>
        </w:rPr>
        <w:t xml:space="preserve"> </w:t>
      </w:r>
      <w:r w:rsidRPr="00B204FE">
        <w:rPr>
          <w:rFonts w:ascii="Times New Roman" w:hAnsi="Times New Roman" w:cs="Times New Roman"/>
          <w:color w:val="000000" w:themeColor="text1"/>
          <w:sz w:val="28"/>
          <w:szCs w:val="28"/>
          <w:lang w:val="de-DE"/>
        </w:rPr>
        <w:t>Fortschritt</w:t>
      </w:r>
      <w:r w:rsidRPr="00B204FE">
        <w:rPr>
          <w:rFonts w:ascii="Times New Roman" w:hAnsi="Times New Roman" w:cs="Times New Roman"/>
          <w:color w:val="000000" w:themeColor="text1"/>
          <w:spacing w:val="11"/>
          <w:sz w:val="28"/>
          <w:szCs w:val="28"/>
          <w:lang w:val="de-DE"/>
        </w:rPr>
        <w:t>s</w:t>
      </w:r>
      <w:r w:rsidRPr="00B204FE">
        <w:rPr>
          <w:rFonts w:ascii="Times New Roman" w:hAnsi="Times New Roman" w:cs="Times New Roman"/>
          <w:color w:val="000000" w:themeColor="text1"/>
          <w:sz w:val="28"/>
          <w:szCs w:val="28"/>
          <w:lang w:val="de-DE"/>
        </w:rPr>
        <w:t>, 2000.</w:t>
      </w:r>
    </w:p>
    <w:p w:rsidR="00E05B65" w:rsidRPr="00B204FE" w:rsidRDefault="0074166A" w:rsidP="00373738">
      <w:pPr>
        <w:pStyle w:val="a3"/>
        <w:numPr>
          <w:ilvl w:val="0"/>
          <w:numId w:val="11"/>
        </w:numPr>
        <w:ind w:firstLine="709"/>
        <w:jc w:val="both"/>
        <w:rPr>
          <w:rFonts w:ascii="Times New Roman" w:hAnsi="Times New Roman" w:cs="Times New Roman"/>
          <w:color w:val="000000" w:themeColor="text1"/>
          <w:sz w:val="28"/>
          <w:szCs w:val="28"/>
        </w:rPr>
      </w:pPr>
      <w:proofErr w:type="spellStart"/>
      <w:r w:rsidRPr="00B204FE">
        <w:rPr>
          <w:rFonts w:ascii="Times New Roman" w:hAnsi="Times New Roman" w:cs="Times New Roman"/>
          <w:color w:val="000000" w:themeColor="text1"/>
          <w:sz w:val="28"/>
          <w:szCs w:val="28"/>
        </w:rPr>
        <w:t>Bundesverfassungsge</w:t>
      </w:r>
      <w:proofErr w:type="spellEnd"/>
      <w:r w:rsidRPr="00B204FE">
        <w:rPr>
          <w:rFonts w:ascii="Times New Roman" w:hAnsi="Times New Roman" w:cs="Times New Roman"/>
          <w:color w:val="000000" w:themeColor="text1"/>
          <w:sz w:val="28"/>
          <w:szCs w:val="28"/>
          <w:lang w:val="en-US"/>
        </w:rPr>
        <w:t>r</w:t>
      </w:r>
      <w:proofErr w:type="spellStart"/>
      <w:r w:rsidR="00E05B65" w:rsidRPr="00B204FE">
        <w:rPr>
          <w:rFonts w:ascii="Times New Roman" w:hAnsi="Times New Roman" w:cs="Times New Roman"/>
          <w:color w:val="000000" w:themeColor="text1"/>
          <w:sz w:val="28"/>
          <w:szCs w:val="28"/>
        </w:rPr>
        <w:t>icht</w:t>
      </w:r>
      <w:proofErr w:type="spellEnd"/>
      <w:r w:rsidR="00E05B65" w:rsidRPr="00B204FE">
        <w:rPr>
          <w:rFonts w:ascii="Times New Roman" w:hAnsi="Times New Roman" w:cs="Times New Roman"/>
          <w:color w:val="000000" w:themeColor="text1"/>
          <w:sz w:val="28"/>
          <w:szCs w:val="28"/>
        </w:rPr>
        <w:t xml:space="preserve"> - </w:t>
      </w:r>
      <w:proofErr w:type="spellStart"/>
      <w:r w:rsidR="00E05B65" w:rsidRPr="00B204FE">
        <w:rPr>
          <w:rFonts w:ascii="Times New Roman" w:hAnsi="Times New Roman" w:cs="Times New Roman"/>
          <w:color w:val="000000" w:themeColor="text1"/>
          <w:sz w:val="28"/>
          <w:szCs w:val="28"/>
        </w:rPr>
        <w:t>BVerfGE</w:t>
      </w:r>
      <w:proofErr w:type="spellEnd"/>
      <w:r w:rsidR="00E05B65" w:rsidRPr="00B204FE">
        <w:rPr>
          <w:rFonts w:ascii="Times New Roman" w:hAnsi="Times New Roman" w:cs="Times New Roman"/>
          <w:color w:val="000000" w:themeColor="text1"/>
          <w:sz w:val="28"/>
          <w:szCs w:val="28"/>
        </w:rPr>
        <w:t xml:space="preserve"> 88, 203 (251 f.).</w:t>
      </w:r>
    </w:p>
    <w:p w:rsidR="00A36B24" w:rsidRPr="00B204FE" w:rsidRDefault="00A36B24" w:rsidP="00B764E7">
      <w:pPr>
        <w:pStyle w:val="a3"/>
        <w:numPr>
          <w:ilvl w:val="0"/>
          <w:numId w:val="11"/>
        </w:numPr>
        <w:ind w:firstLine="698"/>
        <w:jc w:val="both"/>
        <w:rPr>
          <w:rFonts w:ascii="Times New Roman" w:hAnsi="Times New Roman" w:cs="Times New Roman"/>
          <w:color w:val="000000" w:themeColor="text1"/>
          <w:sz w:val="28"/>
          <w:szCs w:val="28"/>
        </w:rPr>
      </w:pPr>
      <w:proofErr w:type="spellStart"/>
      <w:r w:rsidRPr="00B204FE">
        <w:rPr>
          <w:rFonts w:ascii="Times New Roman" w:hAnsi="Times New Roman" w:cs="Times New Roman"/>
          <w:color w:val="000000" w:themeColor="text1"/>
          <w:sz w:val="28"/>
          <w:szCs w:val="28"/>
        </w:rPr>
        <w:t>Ibraeva</w:t>
      </w:r>
      <w:proofErr w:type="spellEnd"/>
      <w:r w:rsidRPr="00B204FE">
        <w:rPr>
          <w:rFonts w:ascii="Times New Roman" w:hAnsi="Times New Roman" w:cs="Times New Roman"/>
          <w:color w:val="000000" w:themeColor="text1"/>
          <w:sz w:val="28"/>
          <w:szCs w:val="28"/>
        </w:rPr>
        <w:t xml:space="preserve"> A.S., </w:t>
      </w:r>
      <w:proofErr w:type="spellStart"/>
      <w:r w:rsidRPr="00B204FE">
        <w:rPr>
          <w:rFonts w:ascii="Times New Roman" w:hAnsi="Times New Roman" w:cs="Times New Roman"/>
          <w:color w:val="000000" w:themeColor="text1"/>
          <w:sz w:val="28"/>
          <w:szCs w:val="28"/>
        </w:rPr>
        <w:t>Utegenov</w:t>
      </w:r>
      <w:proofErr w:type="spellEnd"/>
      <w:r w:rsidRPr="00B204FE">
        <w:rPr>
          <w:rFonts w:ascii="Times New Roman" w:hAnsi="Times New Roman" w:cs="Times New Roman"/>
          <w:color w:val="000000" w:themeColor="text1"/>
          <w:sz w:val="28"/>
          <w:szCs w:val="28"/>
        </w:rPr>
        <w:t xml:space="preserve"> CH.K. </w:t>
      </w:r>
      <w:proofErr w:type="spellStart"/>
      <w:r w:rsidRPr="00B204FE">
        <w:rPr>
          <w:rFonts w:ascii="Times New Roman" w:hAnsi="Times New Roman" w:cs="Times New Roman"/>
          <w:color w:val="000000" w:themeColor="text1"/>
          <w:sz w:val="28"/>
          <w:szCs w:val="28"/>
        </w:rPr>
        <w:t>Nekotorye</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problemy</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obespecheniya</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prava</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cheloveka</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na</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zhizn</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sravnitel'nyj</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analiz</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polozhenij</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teorii</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prava</w:t>
      </w:r>
      <w:proofErr w:type="spellEnd"/>
      <w:r w:rsidRPr="00B204FE">
        <w:rPr>
          <w:rFonts w:ascii="Times New Roman" w:hAnsi="Times New Roman" w:cs="Times New Roman"/>
          <w:color w:val="000000" w:themeColor="text1"/>
          <w:sz w:val="28"/>
          <w:szCs w:val="28"/>
        </w:rPr>
        <w:t xml:space="preserve"> i </w:t>
      </w:r>
      <w:proofErr w:type="spellStart"/>
      <w:r w:rsidRPr="00B204FE">
        <w:rPr>
          <w:rFonts w:ascii="Times New Roman" w:hAnsi="Times New Roman" w:cs="Times New Roman"/>
          <w:color w:val="000000" w:themeColor="text1"/>
          <w:sz w:val="28"/>
          <w:szCs w:val="28"/>
        </w:rPr>
        <w:t>teorii</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ugolovnogo</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prava</w:t>
      </w:r>
      <w:proofErr w:type="spellEnd"/>
      <w:r w:rsidRPr="00B204FE">
        <w:rPr>
          <w:rFonts w:ascii="Times New Roman" w:hAnsi="Times New Roman" w:cs="Times New Roman"/>
          <w:color w:val="000000" w:themeColor="text1"/>
          <w:sz w:val="28"/>
          <w:szCs w:val="28"/>
        </w:rPr>
        <w:t xml:space="preserve">. // </w:t>
      </w:r>
      <w:proofErr w:type="spellStart"/>
      <w:r w:rsidRPr="00B204FE">
        <w:rPr>
          <w:rFonts w:ascii="Times New Roman" w:hAnsi="Times New Roman" w:cs="Times New Roman"/>
          <w:color w:val="000000" w:themeColor="text1"/>
          <w:sz w:val="28"/>
          <w:szCs w:val="28"/>
        </w:rPr>
        <w:t>Vestnik</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KazNU</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Seriya</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yuridicheskaya</w:t>
      </w:r>
      <w:proofErr w:type="spellEnd"/>
      <w:r w:rsidRPr="00B204FE">
        <w:rPr>
          <w:rFonts w:ascii="Times New Roman" w:hAnsi="Times New Roman" w:cs="Times New Roman"/>
          <w:color w:val="000000" w:themeColor="text1"/>
          <w:sz w:val="28"/>
          <w:szCs w:val="28"/>
        </w:rPr>
        <w:t>. №4 (64), 2012. – S. 6-10.</w:t>
      </w:r>
    </w:p>
    <w:p w:rsidR="00A36B24" w:rsidRPr="00AE241B" w:rsidRDefault="00A36B24" w:rsidP="00B764E7">
      <w:pPr>
        <w:pStyle w:val="a3"/>
        <w:numPr>
          <w:ilvl w:val="0"/>
          <w:numId w:val="11"/>
        </w:numPr>
        <w:ind w:firstLine="698"/>
        <w:jc w:val="both"/>
        <w:rPr>
          <w:rFonts w:ascii="Times New Roman" w:hAnsi="Times New Roman" w:cs="Times New Roman"/>
          <w:color w:val="000000" w:themeColor="text1"/>
          <w:sz w:val="28"/>
          <w:szCs w:val="28"/>
          <w:lang w:val="en-US"/>
        </w:rPr>
      </w:pPr>
      <w:proofErr w:type="spellStart"/>
      <w:r w:rsidRPr="00AE241B">
        <w:rPr>
          <w:rFonts w:ascii="Times New Roman" w:hAnsi="Times New Roman" w:cs="Times New Roman"/>
          <w:color w:val="000000" w:themeColor="text1"/>
          <w:sz w:val="28"/>
          <w:szCs w:val="28"/>
          <w:lang w:val="en-US"/>
        </w:rPr>
        <w:t>Ibraeva</w:t>
      </w:r>
      <w:proofErr w:type="spellEnd"/>
      <w:r w:rsidRPr="00AE241B">
        <w:rPr>
          <w:rFonts w:ascii="Times New Roman" w:hAnsi="Times New Roman" w:cs="Times New Roman"/>
          <w:color w:val="000000" w:themeColor="text1"/>
          <w:sz w:val="28"/>
          <w:szCs w:val="28"/>
          <w:lang w:val="en-US"/>
        </w:rPr>
        <w:t xml:space="preserve"> A.S. </w:t>
      </w:r>
      <w:proofErr w:type="spellStart"/>
      <w:r w:rsidRPr="00AE241B">
        <w:rPr>
          <w:rFonts w:ascii="Times New Roman" w:hAnsi="Times New Roman" w:cs="Times New Roman"/>
          <w:color w:val="000000" w:themeColor="text1"/>
          <w:sz w:val="28"/>
          <w:szCs w:val="28"/>
          <w:lang w:val="en-US"/>
        </w:rPr>
        <w:t>Teoriya</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gosudarstva</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i</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prava</w:t>
      </w:r>
      <w:proofErr w:type="spellEnd"/>
      <w:r w:rsidRPr="00AE241B">
        <w:rPr>
          <w:rFonts w:ascii="Times New Roman" w:hAnsi="Times New Roman" w:cs="Times New Roman"/>
          <w:color w:val="000000" w:themeColor="text1"/>
          <w:sz w:val="28"/>
          <w:szCs w:val="28"/>
          <w:lang w:val="en-US"/>
        </w:rPr>
        <w:t xml:space="preserve">. – Almaty: </w:t>
      </w:r>
      <w:proofErr w:type="spellStart"/>
      <w:r w:rsidRPr="00AE241B">
        <w:rPr>
          <w:rFonts w:ascii="Times New Roman" w:hAnsi="Times New Roman" w:cs="Times New Roman"/>
          <w:color w:val="000000" w:themeColor="text1"/>
          <w:sz w:val="28"/>
          <w:szCs w:val="28"/>
          <w:lang w:val="en-US"/>
        </w:rPr>
        <w:t>ZHeti</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ZHar</w:t>
      </w:r>
      <w:proofErr w:type="spellEnd"/>
      <w:r w:rsidRPr="00B204FE">
        <w:rPr>
          <w:rFonts w:ascii="Times New Roman" w:hAnsi="Times New Roman" w:cs="Times New Roman"/>
          <w:color w:val="000000" w:themeColor="text1"/>
          <w:sz w:val="28"/>
          <w:szCs w:val="28"/>
        </w:rPr>
        <w:t>ғ</w:t>
      </w:r>
      <w:r w:rsidRPr="00AE241B">
        <w:rPr>
          <w:rFonts w:ascii="Times New Roman" w:hAnsi="Times New Roman" w:cs="Times New Roman"/>
          <w:color w:val="000000" w:themeColor="text1"/>
          <w:sz w:val="28"/>
          <w:szCs w:val="28"/>
          <w:lang w:val="en-US"/>
        </w:rPr>
        <w:t>y, 2006. – 487 s.</w:t>
      </w:r>
    </w:p>
    <w:p w:rsidR="00A36B24" w:rsidRPr="00B204FE" w:rsidRDefault="00A36B24" w:rsidP="00B764E7">
      <w:pPr>
        <w:pStyle w:val="a3"/>
        <w:numPr>
          <w:ilvl w:val="0"/>
          <w:numId w:val="11"/>
        </w:numPr>
        <w:ind w:firstLine="698"/>
        <w:jc w:val="both"/>
        <w:rPr>
          <w:rFonts w:ascii="Times New Roman" w:hAnsi="Times New Roman" w:cs="Times New Roman"/>
          <w:color w:val="000000" w:themeColor="text1"/>
          <w:sz w:val="28"/>
          <w:szCs w:val="28"/>
        </w:rPr>
      </w:pPr>
      <w:proofErr w:type="spellStart"/>
      <w:r w:rsidRPr="00AE241B">
        <w:rPr>
          <w:rFonts w:ascii="Times New Roman" w:hAnsi="Times New Roman" w:cs="Times New Roman"/>
          <w:color w:val="000000" w:themeColor="text1"/>
          <w:sz w:val="28"/>
          <w:szCs w:val="28"/>
          <w:lang w:val="en-US"/>
        </w:rPr>
        <w:lastRenderedPageBreak/>
        <w:t>Mukanova</w:t>
      </w:r>
      <w:proofErr w:type="spellEnd"/>
      <w:r w:rsidRPr="00AE241B">
        <w:rPr>
          <w:rFonts w:ascii="Times New Roman" w:hAnsi="Times New Roman" w:cs="Times New Roman"/>
          <w:color w:val="000000" w:themeColor="text1"/>
          <w:sz w:val="28"/>
          <w:szCs w:val="28"/>
          <w:lang w:val="en-US"/>
        </w:rPr>
        <w:t xml:space="preserve"> M. ZH. </w:t>
      </w:r>
      <w:proofErr w:type="spellStart"/>
      <w:r w:rsidRPr="00AE241B">
        <w:rPr>
          <w:rFonts w:ascii="Times New Roman" w:hAnsi="Times New Roman" w:cs="Times New Roman"/>
          <w:color w:val="000000" w:themeColor="text1"/>
          <w:sz w:val="28"/>
          <w:szCs w:val="28"/>
          <w:lang w:val="en-US"/>
        </w:rPr>
        <w:t>Problemy</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opredeleniya</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statusa</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embriona</w:t>
      </w:r>
      <w:proofErr w:type="spellEnd"/>
      <w:r w:rsidRPr="00AE241B">
        <w:rPr>
          <w:rFonts w:ascii="Times New Roman" w:hAnsi="Times New Roman" w:cs="Times New Roman"/>
          <w:color w:val="000000" w:themeColor="text1"/>
          <w:sz w:val="28"/>
          <w:szCs w:val="28"/>
          <w:lang w:val="en-US"/>
        </w:rPr>
        <w:t xml:space="preserve"> // </w:t>
      </w:r>
      <w:proofErr w:type="spellStart"/>
      <w:r w:rsidRPr="00AE241B">
        <w:rPr>
          <w:rFonts w:ascii="Times New Roman" w:hAnsi="Times New Roman" w:cs="Times New Roman"/>
          <w:color w:val="000000" w:themeColor="text1"/>
          <w:sz w:val="28"/>
          <w:szCs w:val="28"/>
          <w:lang w:val="en-US"/>
        </w:rPr>
        <w:t>Vestnik</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Karagandinskogo</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universiteta</w:t>
      </w:r>
      <w:proofErr w:type="spellEnd"/>
      <w:r w:rsidRPr="00AE241B">
        <w:rPr>
          <w:rFonts w:ascii="Times New Roman" w:hAnsi="Times New Roman" w:cs="Times New Roman"/>
          <w:color w:val="000000" w:themeColor="text1"/>
          <w:sz w:val="28"/>
          <w:szCs w:val="28"/>
          <w:lang w:val="en-US"/>
        </w:rPr>
        <w:t xml:space="preserve">. </w:t>
      </w:r>
      <w:proofErr w:type="spellStart"/>
      <w:r w:rsidRPr="00B204FE">
        <w:rPr>
          <w:rFonts w:ascii="Times New Roman" w:hAnsi="Times New Roman" w:cs="Times New Roman"/>
          <w:color w:val="000000" w:themeColor="text1"/>
          <w:sz w:val="28"/>
          <w:szCs w:val="28"/>
        </w:rPr>
        <w:t>Seriya</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rPr>
        <w:t>Pravo</w:t>
      </w:r>
      <w:proofErr w:type="spellEnd"/>
      <w:r w:rsidRPr="00B204FE">
        <w:rPr>
          <w:rFonts w:ascii="Times New Roman" w:hAnsi="Times New Roman" w:cs="Times New Roman"/>
          <w:color w:val="000000" w:themeColor="text1"/>
          <w:sz w:val="28"/>
          <w:szCs w:val="28"/>
        </w:rPr>
        <w:t>». № 1 (65), 2012. – S. 66-74.</w:t>
      </w:r>
    </w:p>
    <w:p w:rsidR="0052206F" w:rsidRPr="00B204FE" w:rsidRDefault="0052206F" w:rsidP="00AE241B">
      <w:pPr>
        <w:pStyle w:val="a9"/>
        <w:numPr>
          <w:ilvl w:val="0"/>
          <w:numId w:val="11"/>
        </w:numPr>
        <w:spacing w:after="0" w:line="240" w:lineRule="auto"/>
        <w:ind w:firstLine="698"/>
        <w:jc w:val="both"/>
        <w:rPr>
          <w:rStyle w:val="fontstyle01"/>
          <w:color w:val="000000" w:themeColor="text1"/>
          <w:sz w:val="28"/>
          <w:szCs w:val="28"/>
          <w:lang w:val="en-US"/>
        </w:rPr>
      </w:pPr>
      <w:proofErr w:type="spellStart"/>
      <w:r w:rsidRPr="00B204FE">
        <w:rPr>
          <w:rStyle w:val="fontstyle01"/>
          <w:color w:val="000000" w:themeColor="text1"/>
          <w:sz w:val="28"/>
          <w:szCs w:val="28"/>
          <w:lang w:val="en-US"/>
        </w:rPr>
        <w:t>Dautbaeva</w:t>
      </w:r>
      <w:proofErr w:type="spellEnd"/>
      <w:r w:rsidRPr="00B204FE">
        <w:rPr>
          <w:rStyle w:val="fontstyle01"/>
          <w:color w:val="000000" w:themeColor="text1"/>
          <w:sz w:val="28"/>
          <w:szCs w:val="28"/>
        </w:rPr>
        <w:t>-</w:t>
      </w:r>
      <w:proofErr w:type="spellStart"/>
      <w:r w:rsidRPr="00B204FE">
        <w:rPr>
          <w:rStyle w:val="fontstyle01"/>
          <w:color w:val="000000" w:themeColor="text1"/>
          <w:sz w:val="28"/>
          <w:szCs w:val="28"/>
          <w:lang w:val="en-US"/>
        </w:rPr>
        <w:t>Mukhtarova</w:t>
      </w:r>
      <w:proofErr w:type="spellEnd"/>
      <w:r w:rsidRPr="00B204FE">
        <w:rPr>
          <w:rStyle w:val="fontstyle01"/>
          <w:color w:val="000000" w:themeColor="text1"/>
          <w:sz w:val="28"/>
          <w:szCs w:val="28"/>
        </w:rPr>
        <w:t xml:space="preserve"> </w:t>
      </w:r>
      <w:r w:rsidRPr="00B204FE">
        <w:rPr>
          <w:rStyle w:val="fontstyle01"/>
          <w:color w:val="000000" w:themeColor="text1"/>
          <w:sz w:val="28"/>
          <w:szCs w:val="28"/>
          <w:lang w:val="en-US"/>
        </w:rPr>
        <w:t>A</w:t>
      </w:r>
      <w:r w:rsidRPr="00B204FE">
        <w:rPr>
          <w:rStyle w:val="fontstyle01"/>
          <w:color w:val="000000" w:themeColor="text1"/>
          <w:sz w:val="28"/>
          <w:szCs w:val="28"/>
        </w:rPr>
        <w:t>.</w:t>
      </w:r>
      <w:r w:rsidRPr="00B204FE">
        <w:rPr>
          <w:rStyle w:val="fontstyle01"/>
          <w:color w:val="000000" w:themeColor="text1"/>
          <w:sz w:val="28"/>
          <w:szCs w:val="28"/>
          <w:lang w:val="en-US"/>
        </w:rPr>
        <w:t>E</w:t>
      </w:r>
      <w:r w:rsidRPr="00B204FE">
        <w:rPr>
          <w:rStyle w:val="fontstyle01"/>
          <w:color w:val="000000" w:themeColor="text1"/>
          <w:sz w:val="28"/>
          <w:szCs w:val="28"/>
        </w:rPr>
        <w:t xml:space="preserve">. </w:t>
      </w:r>
      <w:proofErr w:type="spellStart"/>
      <w:r w:rsidRPr="00B204FE">
        <w:rPr>
          <w:rFonts w:ascii="Times New Roman" w:hAnsi="Times New Roman" w:cs="Times New Roman"/>
          <w:color w:val="000000" w:themeColor="text1"/>
          <w:sz w:val="28"/>
          <w:szCs w:val="28"/>
          <w:lang w:val="en-US"/>
        </w:rPr>
        <w:t>Pravo</w:t>
      </w:r>
      <w:proofErr w:type="spellEnd"/>
      <w:r w:rsidRPr="00B204FE">
        <w:rPr>
          <w:rFonts w:ascii="Times New Roman" w:hAnsi="Times New Roman" w:cs="Times New Roman"/>
          <w:color w:val="000000" w:themeColor="text1"/>
          <w:sz w:val="28"/>
          <w:szCs w:val="28"/>
        </w:rPr>
        <w:t xml:space="preserve"> </w:t>
      </w:r>
      <w:proofErr w:type="spellStart"/>
      <w:proofErr w:type="gramStart"/>
      <w:r w:rsidRPr="00B204FE">
        <w:rPr>
          <w:rFonts w:ascii="Times New Roman" w:hAnsi="Times New Roman" w:cs="Times New Roman"/>
          <w:color w:val="000000" w:themeColor="text1"/>
          <w:sz w:val="28"/>
          <w:szCs w:val="28"/>
          <w:lang w:val="en-US"/>
        </w:rPr>
        <w:t>na</w:t>
      </w:r>
      <w:proofErr w:type="spellEnd"/>
      <w:proofErr w:type="gram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lang w:val="en-US"/>
        </w:rPr>
        <w:t>zhizn</w:t>
      </w:r>
      <w:proofErr w:type="spellEnd"/>
      <w:r w:rsidRPr="00B204FE">
        <w:rPr>
          <w:rFonts w:ascii="Times New Roman" w:hAnsi="Times New Roman" w:cs="Times New Roman"/>
          <w:color w:val="000000" w:themeColor="text1"/>
          <w:sz w:val="28"/>
          <w:szCs w:val="28"/>
        </w:rPr>
        <w:t xml:space="preserve">' </w:t>
      </w:r>
      <w:r w:rsidRPr="00B204FE">
        <w:rPr>
          <w:rFonts w:ascii="Times New Roman" w:hAnsi="Times New Roman" w:cs="Times New Roman"/>
          <w:color w:val="000000" w:themeColor="text1"/>
          <w:sz w:val="28"/>
          <w:szCs w:val="28"/>
          <w:lang w:val="en-US"/>
        </w:rPr>
        <w:t>v</w:t>
      </w:r>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lang w:val="en-US"/>
        </w:rPr>
        <w:t>kazahstanskom</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lang w:val="en-US"/>
        </w:rPr>
        <w:t>grazhdanskom</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lang w:val="en-US"/>
        </w:rPr>
        <w:t>prave</w:t>
      </w:r>
      <w:proofErr w:type="spellEnd"/>
      <w:r w:rsidRPr="00B204FE">
        <w:rPr>
          <w:rFonts w:ascii="Times New Roman" w:hAnsi="Times New Roman" w:cs="Times New Roman"/>
          <w:color w:val="000000" w:themeColor="text1"/>
          <w:sz w:val="28"/>
          <w:szCs w:val="28"/>
        </w:rPr>
        <w:t xml:space="preserve"> // </w:t>
      </w:r>
      <w:proofErr w:type="spellStart"/>
      <w:r w:rsidRPr="00B204FE">
        <w:rPr>
          <w:rFonts w:ascii="Times New Roman" w:hAnsi="Times New Roman" w:cs="Times New Roman"/>
          <w:color w:val="000000" w:themeColor="text1"/>
          <w:sz w:val="28"/>
          <w:szCs w:val="28"/>
          <w:lang w:val="en-US"/>
        </w:rPr>
        <w:t>Vestnik</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lang w:val="en-US"/>
        </w:rPr>
        <w:t>KazNU</w:t>
      </w:r>
      <w:proofErr w:type="spellEnd"/>
      <w:r w:rsidRPr="00B204FE">
        <w:rPr>
          <w:rFonts w:ascii="Times New Roman" w:hAnsi="Times New Roman" w:cs="Times New Roman"/>
          <w:color w:val="000000" w:themeColor="text1"/>
          <w:sz w:val="28"/>
          <w:szCs w:val="28"/>
        </w:rPr>
        <w:t xml:space="preserve">. </w:t>
      </w:r>
      <w:proofErr w:type="spellStart"/>
      <w:r w:rsidRPr="00B204FE">
        <w:rPr>
          <w:rFonts w:ascii="Times New Roman" w:hAnsi="Times New Roman" w:cs="Times New Roman"/>
          <w:color w:val="000000" w:themeColor="text1"/>
          <w:sz w:val="28"/>
          <w:szCs w:val="28"/>
          <w:lang w:val="en-US"/>
        </w:rPr>
        <w:t>Seriya</w:t>
      </w:r>
      <w:proofErr w:type="spellEnd"/>
      <w:r w:rsidRPr="00B204FE">
        <w:rPr>
          <w:rFonts w:ascii="Times New Roman" w:hAnsi="Times New Roman" w:cs="Times New Roman"/>
          <w:color w:val="000000" w:themeColor="text1"/>
          <w:sz w:val="28"/>
          <w:szCs w:val="28"/>
          <w:lang w:val="en-US"/>
        </w:rPr>
        <w:t xml:space="preserve"> </w:t>
      </w:r>
      <w:proofErr w:type="spellStart"/>
      <w:r w:rsidRPr="00B204FE">
        <w:rPr>
          <w:rFonts w:ascii="Times New Roman" w:hAnsi="Times New Roman" w:cs="Times New Roman"/>
          <w:color w:val="000000" w:themeColor="text1"/>
          <w:sz w:val="28"/>
          <w:szCs w:val="28"/>
          <w:lang w:val="en-US"/>
        </w:rPr>
        <w:t>YUridicheskaya</w:t>
      </w:r>
      <w:proofErr w:type="spellEnd"/>
      <w:r w:rsidRPr="00B204FE">
        <w:rPr>
          <w:rFonts w:ascii="Times New Roman" w:hAnsi="Times New Roman" w:cs="Times New Roman"/>
          <w:color w:val="000000" w:themeColor="text1"/>
          <w:sz w:val="28"/>
          <w:szCs w:val="28"/>
          <w:lang w:val="en-US"/>
        </w:rPr>
        <w:t xml:space="preserve"> №3 (67), 2013. – S. 92-98. </w:t>
      </w:r>
      <w:r w:rsidRPr="00B204FE">
        <w:rPr>
          <w:rStyle w:val="fontstyle01"/>
          <w:color w:val="000000" w:themeColor="text1"/>
          <w:sz w:val="28"/>
          <w:szCs w:val="28"/>
          <w:lang w:val="en-US"/>
        </w:rPr>
        <w:t xml:space="preserve">URL: </w:t>
      </w:r>
      <w:hyperlink r:id="rId12" w:history="1">
        <w:r w:rsidRPr="00B204FE">
          <w:rPr>
            <w:rStyle w:val="a8"/>
            <w:rFonts w:ascii="Times New Roman" w:hAnsi="Times New Roman" w:cs="Times New Roman"/>
            <w:color w:val="000000" w:themeColor="text1"/>
            <w:sz w:val="28"/>
            <w:szCs w:val="28"/>
            <w:u w:val="none"/>
            <w:lang w:val="en-US"/>
          </w:rPr>
          <w:t>https://bulletin-law.kaznu.kz/index.php/journal/article/view/1920/1884</w:t>
        </w:r>
      </w:hyperlink>
      <w:r w:rsidRPr="00B204FE">
        <w:rPr>
          <w:rStyle w:val="fontstyle01"/>
          <w:color w:val="000000" w:themeColor="text1"/>
          <w:sz w:val="28"/>
          <w:szCs w:val="28"/>
          <w:lang w:val="en-US"/>
        </w:rPr>
        <w:t xml:space="preserve"> (data </w:t>
      </w:r>
      <w:proofErr w:type="spellStart"/>
      <w:r w:rsidRPr="00B204FE">
        <w:rPr>
          <w:rStyle w:val="fontstyle01"/>
          <w:color w:val="000000" w:themeColor="text1"/>
          <w:sz w:val="28"/>
          <w:szCs w:val="28"/>
          <w:lang w:val="en-US"/>
        </w:rPr>
        <w:t>dostupa</w:t>
      </w:r>
      <w:proofErr w:type="spellEnd"/>
      <w:r w:rsidRPr="00B204FE">
        <w:rPr>
          <w:rStyle w:val="fontstyle01"/>
          <w:color w:val="000000" w:themeColor="text1"/>
          <w:sz w:val="28"/>
          <w:szCs w:val="28"/>
          <w:lang w:val="en-US"/>
        </w:rPr>
        <w:t>: 03.03.2021).</w:t>
      </w:r>
    </w:p>
    <w:p w:rsidR="0052206F" w:rsidRPr="00B204FE" w:rsidRDefault="0052206F" w:rsidP="00AE241B">
      <w:pPr>
        <w:pStyle w:val="a9"/>
        <w:numPr>
          <w:ilvl w:val="0"/>
          <w:numId w:val="11"/>
        </w:numPr>
        <w:spacing w:after="0" w:line="240" w:lineRule="auto"/>
        <w:ind w:firstLine="698"/>
        <w:jc w:val="both"/>
        <w:rPr>
          <w:rStyle w:val="fontstyle01"/>
          <w:color w:val="000000" w:themeColor="text1"/>
          <w:sz w:val="28"/>
          <w:szCs w:val="28"/>
          <w:lang w:val="en-US"/>
        </w:rPr>
      </w:pPr>
      <w:proofErr w:type="spellStart"/>
      <w:r w:rsidRPr="00B204FE">
        <w:rPr>
          <w:rStyle w:val="fontstyle01"/>
          <w:color w:val="000000" w:themeColor="text1"/>
          <w:sz w:val="28"/>
          <w:szCs w:val="28"/>
          <w:lang w:val="en-US"/>
        </w:rPr>
        <w:t>Dautbaeva-Muhtarova</w:t>
      </w:r>
      <w:proofErr w:type="spellEnd"/>
      <w:r w:rsidRPr="00B204FE">
        <w:rPr>
          <w:rStyle w:val="fontstyle01"/>
          <w:color w:val="000000" w:themeColor="text1"/>
          <w:sz w:val="28"/>
          <w:szCs w:val="28"/>
          <w:lang w:val="en-US"/>
        </w:rPr>
        <w:t xml:space="preserve"> A.E. </w:t>
      </w:r>
      <w:proofErr w:type="spellStart"/>
      <w:r w:rsidRPr="00B204FE">
        <w:rPr>
          <w:rStyle w:val="fontstyle01"/>
          <w:color w:val="000000" w:themeColor="text1"/>
          <w:sz w:val="28"/>
          <w:szCs w:val="28"/>
          <w:lang w:val="en-US"/>
        </w:rPr>
        <w:t>Pravovoj</w:t>
      </w:r>
      <w:proofErr w:type="spellEnd"/>
      <w:r w:rsidRPr="00B204FE">
        <w:rPr>
          <w:rStyle w:val="fontstyle01"/>
          <w:color w:val="000000" w:themeColor="text1"/>
          <w:sz w:val="28"/>
          <w:szCs w:val="28"/>
          <w:lang w:val="en-US"/>
        </w:rPr>
        <w:t xml:space="preserve"> status </w:t>
      </w:r>
      <w:proofErr w:type="spellStart"/>
      <w:r w:rsidRPr="00B204FE">
        <w:rPr>
          <w:rStyle w:val="fontstyle01"/>
          <w:color w:val="000000" w:themeColor="text1"/>
          <w:sz w:val="28"/>
          <w:szCs w:val="28"/>
          <w:lang w:val="en-US"/>
        </w:rPr>
        <w:t>embriona</w:t>
      </w:r>
      <w:proofErr w:type="spellEnd"/>
      <w:r w:rsidRPr="00B204FE">
        <w:rPr>
          <w:rStyle w:val="fontstyle01"/>
          <w:color w:val="000000" w:themeColor="text1"/>
          <w:sz w:val="28"/>
          <w:szCs w:val="28"/>
          <w:lang w:val="en-US"/>
        </w:rPr>
        <w:t xml:space="preserve"> // </w:t>
      </w:r>
      <w:proofErr w:type="spellStart"/>
      <w:r w:rsidRPr="00B204FE">
        <w:rPr>
          <w:rStyle w:val="fontstyle01"/>
          <w:color w:val="000000" w:themeColor="text1"/>
          <w:sz w:val="28"/>
          <w:szCs w:val="28"/>
          <w:lang w:val="en-US"/>
        </w:rPr>
        <w:t>Medicinskoe</w:t>
      </w:r>
      <w:proofErr w:type="spellEnd"/>
      <w:r w:rsidRPr="00B204FE">
        <w:rPr>
          <w:rStyle w:val="fontstyle01"/>
          <w:color w:val="000000" w:themeColor="text1"/>
          <w:sz w:val="28"/>
          <w:szCs w:val="28"/>
          <w:lang w:val="en-US"/>
        </w:rPr>
        <w:t xml:space="preserve"> </w:t>
      </w:r>
      <w:proofErr w:type="spellStart"/>
      <w:r w:rsidRPr="00B204FE">
        <w:rPr>
          <w:rStyle w:val="fontstyle01"/>
          <w:color w:val="000000" w:themeColor="text1"/>
          <w:sz w:val="28"/>
          <w:szCs w:val="28"/>
          <w:lang w:val="en-US"/>
        </w:rPr>
        <w:t>pravo</w:t>
      </w:r>
      <w:proofErr w:type="spellEnd"/>
      <w:r w:rsidRPr="00B204FE">
        <w:rPr>
          <w:rStyle w:val="fontstyle01"/>
          <w:color w:val="000000" w:themeColor="text1"/>
          <w:sz w:val="28"/>
          <w:szCs w:val="28"/>
          <w:lang w:val="en-US"/>
        </w:rPr>
        <w:t xml:space="preserve">: </w:t>
      </w:r>
      <w:proofErr w:type="spellStart"/>
      <w:r w:rsidRPr="00B204FE">
        <w:rPr>
          <w:rStyle w:val="fontstyle01"/>
          <w:color w:val="000000" w:themeColor="text1"/>
          <w:sz w:val="28"/>
          <w:szCs w:val="28"/>
          <w:lang w:val="en-US"/>
        </w:rPr>
        <w:t>teoriya</w:t>
      </w:r>
      <w:proofErr w:type="spellEnd"/>
      <w:r w:rsidRPr="00B204FE">
        <w:rPr>
          <w:rStyle w:val="fontstyle01"/>
          <w:color w:val="000000" w:themeColor="text1"/>
          <w:sz w:val="28"/>
          <w:szCs w:val="28"/>
          <w:lang w:val="en-US"/>
        </w:rPr>
        <w:t xml:space="preserve"> </w:t>
      </w:r>
      <w:proofErr w:type="spellStart"/>
      <w:r w:rsidRPr="00B204FE">
        <w:rPr>
          <w:rStyle w:val="fontstyle01"/>
          <w:color w:val="000000" w:themeColor="text1"/>
          <w:sz w:val="28"/>
          <w:szCs w:val="28"/>
          <w:lang w:val="en-US"/>
        </w:rPr>
        <w:t>i</w:t>
      </w:r>
      <w:proofErr w:type="spellEnd"/>
      <w:r w:rsidRPr="00B204FE">
        <w:rPr>
          <w:rStyle w:val="fontstyle01"/>
          <w:color w:val="000000" w:themeColor="text1"/>
          <w:sz w:val="28"/>
          <w:szCs w:val="28"/>
          <w:lang w:val="en-US"/>
        </w:rPr>
        <w:t xml:space="preserve"> </w:t>
      </w:r>
      <w:proofErr w:type="spellStart"/>
      <w:r w:rsidRPr="00B204FE">
        <w:rPr>
          <w:rStyle w:val="fontstyle01"/>
          <w:color w:val="000000" w:themeColor="text1"/>
          <w:sz w:val="28"/>
          <w:szCs w:val="28"/>
          <w:lang w:val="en-US"/>
        </w:rPr>
        <w:t>praktika</w:t>
      </w:r>
      <w:proofErr w:type="spellEnd"/>
      <w:r w:rsidRPr="00B204FE">
        <w:rPr>
          <w:rStyle w:val="fontstyle01"/>
          <w:color w:val="000000" w:themeColor="text1"/>
          <w:sz w:val="28"/>
          <w:szCs w:val="28"/>
          <w:lang w:val="en-US"/>
        </w:rPr>
        <w:t>. Tom 3. №2 (6), 2017. -  S. 44-53.</w:t>
      </w:r>
    </w:p>
    <w:p w:rsidR="00F272EB" w:rsidRPr="00B204FE" w:rsidRDefault="00F272EB" w:rsidP="00AE241B">
      <w:pPr>
        <w:pStyle w:val="a3"/>
        <w:numPr>
          <w:ilvl w:val="0"/>
          <w:numId w:val="11"/>
        </w:numPr>
        <w:ind w:firstLine="698"/>
        <w:jc w:val="both"/>
        <w:rPr>
          <w:rFonts w:ascii="Times New Roman" w:hAnsi="Times New Roman" w:cs="Times New Roman"/>
          <w:color w:val="000000" w:themeColor="text1"/>
          <w:sz w:val="28"/>
          <w:szCs w:val="28"/>
          <w:lang w:val="en-US"/>
        </w:rPr>
      </w:pPr>
      <w:r w:rsidRPr="00B204FE">
        <w:rPr>
          <w:rFonts w:ascii="Times New Roman" w:hAnsi="Times New Roman" w:cs="Times New Roman"/>
          <w:color w:val="000000" w:themeColor="text1"/>
          <w:sz w:val="28"/>
          <w:szCs w:val="28"/>
          <w:lang w:val="de-DE"/>
        </w:rPr>
        <w:t xml:space="preserve">B. </w:t>
      </w:r>
      <w:proofErr w:type="spellStart"/>
      <w:r w:rsidRPr="00B204FE">
        <w:rPr>
          <w:rFonts w:ascii="Times New Roman" w:hAnsi="Times New Roman" w:cs="Times New Roman"/>
          <w:color w:val="000000" w:themeColor="text1"/>
          <w:sz w:val="28"/>
          <w:szCs w:val="28"/>
          <w:lang w:val="de-DE"/>
        </w:rPr>
        <w:t>Schloer</w:t>
      </w:r>
      <w:proofErr w:type="spellEnd"/>
      <w:r w:rsidRPr="00B204FE">
        <w:rPr>
          <w:rFonts w:ascii="Times New Roman" w:hAnsi="Times New Roman" w:cs="Times New Roman"/>
          <w:color w:val="000000" w:themeColor="text1"/>
          <w:sz w:val="28"/>
          <w:szCs w:val="28"/>
          <w:lang w:val="de-DE"/>
        </w:rPr>
        <w:t xml:space="preserve">, </w:t>
      </w:r>
      <w:r w:rsidRPr="00B204FE">
        <w:rPr>
          <w:rFonts w:ascii="Times New Roman" w:hAnsi="Times New Roman" w:cs="Times New Roman"/>
          <w:bCs/>
          <w:iCs/>
          <w:color w:val="000000" w:themeColor="text1"/>
          <w:sz w:val="28"/>
          <w:szCs w:val="28"/>
          <w:lang w:val="de-DE"/>
        </w:rPr>
        <w:t xml:space="preserve">K.V. </w:t>
      </w:r>
      <w:proofErr w:type="spellStart"/>
      <w:r w:rsidRPr="00B204FE">
        <w:rPr>
          <w:rFonts w:ascii="Times New Roman" w:hAnsi="Times New Roman" w:cs="Times New Roman"/>
          <w:bCs/>
          <w:iCs/>
          <w:color w:val="000000" w:themeColor="text1"/>
          <w:sz w:val="28"/>
          <w:szCs w:val="28"/>
          <w:lang w:val="de-DE"/>
        </w:rPr>
        <w:t>Kravchenko</w:t>
      </w:r>
      <w:proofErr w:type="spellEnd"/>
      <w:r w:rsidRPr="00B204FE">
        <w:rPr>
          <w:rFonts w:ascii="Times New Roman" w:hAnsi="Times New Roman" w:cs="Times New Roman"/>
          <w:bCs/>
          <w:iCs/>
          <w:color w:val="000000" w:themeColor="text1"/>
          <w:sz w:val="28"/>
          <w:szCs w:val="28"/>
          <w:lang w:val="de-DE"/>
        </w:rPr>
        <w:t xml:space="preserve">. </w:t>
      </w:r>
      <w:r w:rsidRPr="00B204FE">
        <w:rPr>
          <w:rFonts w:ascii="Times New Roman" w:hAnsi="Times New Roman" w:cs="Times New Roman"/>
          <w:bCs/>
          <w:iCs/>
          <w:color w:val="000000" w:themeColor="text1"/>
          <w:sz w:val="28"/>
          <w:szCs w:val="28"/>
          <w:lang w:val="en-US"/>
        </w:rPr>
        <w:t>Minors: Constitutional Law Aspects in German and Ukrainian Law</w:t>
      </w:r>
      <w:r w:rsidRPr="00B204FE">
        <w:rPr>
          <w:rFonts w:ascii="Times New Roman" w:hAnsi="Times New Roman" w:cs="Times New Roman"/>
          <w:color w:val="000000" w:themeColor="text1"/>
          <w:sz w:val="28"/>
          <w:szCs w:val="28"/>
          <w:lang w:val="en-US"/>
        </w:rPr>
        <w:t>. // Journal of Eastern European Law № 80, 2020.</w:t>
      </w:r>
      <w:r w:rsidR="003F3029" w:rsidRPr="00B204FE">
        <w:rPr>
          <w:rFonts w:ascii="Times New Roman" w:hAnsi="Times New Roman" w:cs="Times New Roman"/>
          <w:color w:val="000000" w:themeColor="text1"/>
          <w:sz w:val="28"/>
          <w:szCs w:val="28"/>
          <w:lang w:val="en-US"/>
        </w:rPr>
        <w:t xml:space="preserve"> </w:t>
      </w:r>
      <w:r w:rsidR="003F3029" w:rsidRPr="00B204FE">
        <w:rPr>
          <w:rStyle w:val="fontstyle01"/>
          <w:color w:val="000000" w:themeColor="text1"/>
          <w:sz w:val="28"/>
          <w:szCs w:val="28"/>
          <w:lang w:val="en-US"/>
        </w:rPr>
        <w:t>–</w:t>
      </w:r>
      <w:r w:rsidR="003F3029" w:rsidRPr="00B204FE">
        <w:rPr>
          <w:rFonts w:ascii="Times New Roman" w:hAnsi="Times New Roman" w:cs="Times New Roman"/>
          <w:color w:val="000000" w:themeColor="text1"/>
          <w:sz w:val="28"/>
          <w:szCs w:val="28"/>
          <w:lang w:val="en-US"/>
        </w:rPr>
        <w:t xml:space="preserve"> </w:t>
      </w:r>
      <w:proofErr w:type="gramStart"/>
      <w:r w:rsidRPr="00B204FE">
        <w:rPr>
          <w:rFonts w:ascii="Times New Roman" w:hAnsi="Times New Roman" w:cs="Times New Roman"/>
          <w:color w:val="000000" w:themeColor="text1"/>
          <w:sz w:val="28"/>
          <w:szCs w:val="28"/>
        </w:rPr>
        <w:t>С</w:t>
      </w:r>
      <w:r w:rsidRPr="00B204FE">
        <w:rPr>
          <w:rFonts w:ascii="Times New Roman" w:hAnsi="Times New Roman" w:cs="Times New Roman"/>
          <w:color w:val="000000" w:themeColor="text1"/>
          <w:sz w:val="28"/>
          <w:szCs w:val="28"/>
          <w:lang w:val="en-US"/>
        </w:rPr>
        <w:t>. 21</w:t>
      </w:r>
      <w:proofErr w:type="gramEnd"/>
      <w:r w:rsidRPr="00B204FE">
        <w:rPr>
          <w:rFonts w:ascii="Times New Roman" w:hAnsi="Times New Roman" w:cs="Times New Roman"/>
          <w:color w:val="000000" w:themeColor="text1"/>
          <w:sz w:val="28"/>
          <w:szCs w:val="28"/>
          <w:lang w:val="en-US"/>
        </w:rPr>
        <w:t xml:space="preserve">-32. URL: </w:t>
      </w:r>
      <w:hyperlink r:id="rId13" w:history="1">
        <w:r w:rsidRPr="00B204FE">
          <w:rPr>
            <w:rStyle w:val="a8"/>
            <w:rFonts w:ascii="Times New Roman" w:hAnsi="Times New Roman" w:cs="Times New Roman"/>
            <w:color w:val="000000" w:themeColor="text1"/>
            <w:sz w:val="28"/>
            <w:szCs w:val="28"/>
            <w:u w:val="none"/>
            <w:lang w:val="en-US"/>
          </w:rPr>
          <w:t>http://easternlaw.com.ua/wp-content/uploads/2020/09/schloer_kravchenko_80.pdf</w:t>
        </w:r>
      </w:hyperlink>
      <w:r w:rsidRPr="00B204FE">
        <w:rPr>
          <w:rFonts w:ascii="Times New Roman" w:hAnsi="Times New Roman" w:cs="Times New Roman"/>
          <w:color w:val="000000" w:themeColor="text1"/>
          <w:sz w:val="28"/>
          <w:szCs w:val="28"/>
          <w:lang w:val="en-US"/>
        </w:rPr>
        <w:t xml:space="preserve"> (access date: 05.10.2020)</w:t>
      </w:r>
    </w:p>
    <w:p w:rsidR="00AE241B" w:rsidRPr="00AE241B" w:rsidRDefault="00AE241B" w:rsidP="00AE241B">
      <w:pPr>
        <w:pStyle w:val="a9"/>
        <w:numPr>
          <w:ilvl w:val="0"/>
          <w:numId w:val="11"/>
        </w:numPr>
        <w:spacing w:after="0" w:line="240" w:lineRule="auto"/>
        <w:ind w:firstLine="698"/>
        <w:jc w:val="both"/>
        <w:rPr>
          <w:rFonts w:ascii="Times New Roman" w:hAnsi="Times New Roman" w:cs="Times New Roman"/>
          <w:color w:val="000000" w:themeColor="text1"/>
          <w:sz w:val="28"/>
          <w:szCs w:val="28"/>
          <w:lang w:val="en-US"/>
        </w:rPr>
      </w:pPr>
      <w:proofErr w:type="spellStart"/>
      <w:r w:rsidRPr="00AE241B">
        <w:rPr>
          <w:rFonts w:ascii="Times New Roman" w:hAnsi="Times New Roman" w:cs="Times New Roman"/>
          <w:color w:val="000000" w:themeColor="text1"/>
          <w:sz w:val="28"/>
          <w:szCs w:val="28"/>
          <w:lang w:val="en-US"/>
        </w:rPr>
        <w:t>Druzhinina</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Ju.F</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Pravovoj</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rezhim</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jembriona</w:t>
      </w:r>
      <w:proofErr w:type="spellEnd"/>
      <w:r w:rsidRPr="00AE241B">
        <w:rPr>
          <w:rFonts w:ascii="Times New Roman" w:hAnsi="Times New Roman" w:cs="Times New Roman"/>
          <w:color w:val="000000" w:themeColor="text1"/>
          <w:sz w:val="28"/>
          <w:szCs w:val="28"/>
          <w:lang w:val="en-US"/>
        </w:rPr>
        <w:t xml:space="preserve"> in vitro // </w:t>
      </w:r>
      <w:proofErr w:type="spellStart"/>
      <w:r w:rsidRPr="00AE241B">
        <w:rPr>
          <w:rFonts w:ascii="Times New Roman" w:hAnsi="Times New Roman" w:cs="Times New Roman"/>
          <w:color w:val="000000" w:themeColor="text1"/>
          <w:sz w:val="28"/>
          <w:szCs w:val="28"/>
          <w:lang w:val="en-US"/>
        </w:rPr>
        <w:t>Zhurnal</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rossijskogo</w:t>
      </w:r>
      <w:proofErr w:type="spellEnd"/>
      <w:r w:rsidRPr="00AE241B">
        <w:rPr>
          <w:rFonts w:ascii="Times New Roman" w:hAnsi="Times New Roman" w:cs="Times New Roman"/>
          <w:color w:val="000000" w:themeColor="text1"/>
          <w:sz w:val="28"/>
          <w:szCs w:val="28"/>
          <w:lang w:val="en-US"/>
        </w:rPr>
        <w:t xml:space="preserve"> </w:t>
      </w:r>
      <w:proofErr w:type="spellStart"/>
      <w:r w:rsidRPr="00AE241B">
        <w:rPr>
          <w:rFonts w:ascii="Times New Roman" w:hAnsi="Times New Roman" w:cs="Times New Roman"/>
          <w:color w:val="000000" w:themeColor="text1"/>
          <w:sz w:val="28"/>
          <w:szCs w:val="28"/>
          <w:lang w:val="en-US"/>
        </w:rPr>
        <w:t>prava</w:t>
      </w:r>
      <w:proofErr w:type="spellEnd"/>
      <w:r w:rsidRPr="00AE241B">
        <w:rPr>
          <w:rFonts w:ascii="Times New Roman" w:hAnsi="Times New Roman" w:cs="Times New Roman"/>
          <w:color w:val="000000" w:themeColor="text1"/>
          <w:sz w:val="28"/>
          <w:szCs w:val="28"/>
          <w:lang w:val="en-US"/>
        </w:rPr>
        <w:t xml:space="preserve"> № 12, 2017. – S. 129-140.</w:t>
      </w:r>
    </w:p>
    <w:p w:rsidR="00E05B65" w:rsidRPr="00B204FE" w:rsidRDefault="004D65B6" w:rsidP="0052206F">
      <w:pPr>
        <w:pStyle w:val="a9"/>
        <w:numPr>
          <w:ilvl w:val="0"/>
          <w:numId w:val="11"/>
        </w:numPr>
        <w:spacing w:after="0" w:line="240" w:lineRule="auto"/>
        <w:ind w:firstLine="698"/>
        <w:jc w:val="both"/>
        <w:rPr>
          <w:rStyle w:val="fontstyle01"/>
          <w:color w:val="000000" w:themeColor="text1"/>
          <w:sz w:val="28"/>
          <w:szCs w:val="28"/>
          <w:lang w:val="en-US"/>
        </w:rPr>
      </w:pPr>
      <w:proofErr w:type="spellStart"/>
      <w:r w:rsidRPr="00B204FE">
        <w:rPr>
          <w:rStyle w:val="fontstyle01"/>
          <w:color w:val="000000" w:themeColor="text1"/>
          <w:sz w:val="28"/>
          <w:szCs w:val="28"/>
          <w:lang w:val="en-US"/>
        </w:rPr>
        <w:t>Korenga</w:t>
      </w:r>
      <w:proofErr w:type="spellEnd"/>
      <w:r w:rsidRPr="00B204FE">
        <w:rPr>
          <w:rStyle w:val="fontstyle01"/>
          <w:color w:val="000000" w:themeColor="text1"/>
          <w:sz w:val="28"/>
          <w:szCs w:val="28"/>
          <w:lang w:val="en-US"/>
        </w:rPr>
        <w:t xml:space="preserve"> Yu. V. Determination of Legal Status of Embryo</w:t>
      </w:r>
      <w:r w:rsidR="00C20340" w:rsidRPr="00B204FE">
        <w:rPr>
          <w:rStyle w:val="fontstyle01"/>
          <w:color w:val="000000" w:themeColor="text1"/>
          <w:sz w:val="28"/>
          <w:szCs w:val="28"/>
          <w:lang w:val="en-US"/>
        </w:rPr>
        <w:t xml:space="preserve"> //</w:t>
      </w:r>
      <w:r w:rsidR="00E05B65" w:rsidRPr="00B204FE">
        <w:rPr>
          <w:rStyle w:val="fontstyle01"/>
          <w:color w:val="000000" w:themeColor="text1"/>
          <w:sz w:val="28"/>
          <w:szCs w:val="28"/>
          <w:lang w:val="en-US"/>
        </w:rPr>
        <w:t xml:space="preserve"> </w:t>
      </w:r>
      <w:r w:rsidRPr="00B204FE">
        <w:rPr>
          <w:rStyle w:val="fontstyle01"/>
          <w:color w:val="000000" w:themeColor="text1"/>
          <w:sz w:val="28"/>
          <w:szCs w:val="28"/>
          <w:lang w:val="en-US"/>
        </w:rPr>
        <w:t xml:space="preserve">History and Law </w:t>
      </w:r>
      <w:proofErr w:type="spellStart"/>
      <w:r w:rsidRPr="00B204FE">
        <w:rPr>
          <w:rStyle w:val="fontstyle01"/>
          <w:color w:val="000000" w:themeColor="text1"/>
          <w:sz w:val="28"/>
          <w:szCs w:val="28"/>
          <w:lang w:val="en-US"/>
        </w:rPr>
        <w:t>Chasopis</w:t>
      </w:r>
      <w:proofErr w:type="spellEnd"/>
      <w:r w:rsidR="00C20340" w:rsidRPr="00B204FE">
        <w:rPr>
          <w:rStyle w:val="fontstyle01"/>
          <w:color w:val="000000" w:themeColor="text1"/>
          <w:sz w:val="28"/>
          <w:szCs w:val="28"/>
          <w:lang w:val="en-US"/>
        </w:rPr>
        <w:t xml:space="preserve"> №2 (8),</w:t>
      </w:r>
      <w:r w:rsidR="00E05B65" w:rsidRPr="00B204FE">
        <w:rPr>
          <w:rStyle w:val="fontstyle01"/>
          <w:color w:val="000000" w:themeColor="text1"/>
          <w:sz w:val="28"/>
          <w:szCs w:val="28"/>
          <w:lang w:val="en-US"/>
        </w:rPr>
        <w:t xml:space="preserve"> 2016</w:t>
      </w:r>
      <w:r w:rsidR="00C20340" w:rsidRPr="00B204FE">
        <w:rPr>
          <w:rStyle w:val="fontstyle01"/>
          <w:color w:val="000000" w:themeColor="text1"/>
          <w:sz w:val="28"/>
          <w:szCs w:val="28"/>
          <w:lang w:val="en-US"/>
        </w:rPr>
        <w:t xml:space="preserve"> – </w:t>
      </w:r>
      <w:r w:rsidR="00E05B65" w:rsidRPr="00B204FE">
        <w:rPr>
          <w:rStyle w:val="fontstyle01"/>
          <w:color w:val="000000" w:themeColor="text1"/>
          <w:sz w:val="28"/>
          <w:szCs w:val="28"/>
        </w:rPr>
        <w:t>С</w:t>
      </w:r>
      <w:r w:rsidR="00E05B65" w:rsidRPr="00B204FE">
        <w:rPr>
          <w:rStyle w:val="fontstyle01"/>
          <w:color w:val="000000" w:themeColor="text1"/>
          <w:sz w:val="28"/>
          <w:szCs w:val="28"/>
          <w:lang w:val="en-US"/>
        </w:rPr>
        <w:t>. 99 – 102.</w:t>
      </w:r>
      <w:r w:rsidRPr="00B204FE">
        <w:rPr>
          <w:rStyle w:val="fontstyle01"/>
          <w:color w:val="000000" w:themeColor="text1"/>
          <w:sz w:val="28"/>
          <w:szCs w:val="28"/>
          <w:lang w:val="en-US"/>
        </w:rPr>
        <w:t xml:space="preserve"> </w:t>
      </w:r>
    </w:p>
    <w:p w:rsidR="00E05B65" w:rsidRPr="00373738" w:rsidRDefault="00E05B65" w:rsidP="00373738">
      <w:pPr>
        <w:suppressAutoHyphens/>
        <w:spacing w:after="0" w:line="240" w:lineRule="auto"/>
        <w:ind w:firstLine="709"/>
        <w:jc w:val="both"/>
        <w:rPr>
          <w:rFonts w:ascii="Times New Roman" w:hAnsi="Times New Roman" w:cs="Times New Roman"/>
          <w:b/>
          <w:color w:val="000000" w:themeColor="text1"/>
          <w:sz w:val="28"/>
          <w:szCs w:val="28"/>
          <w:lang w:val="en-US"/>
        </w:rPr>
      </w:pPr>
    </w:p>
    <w:sectPr w:rsidR="00E05B65" w:rsidRPr="00373738" w:rsidSect="00A54C5C">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5A" w:rsidRDefault="007B755A" w:rsidP="00E540F0">
      <w:pPr>
        <w:spacing w:after="0" w:line="240" w:lineRule="auto"/>
      </w:pPr>
      <w:r>
        <w:separator/>
      </w:r>
    </w:p>
  </w:endnote>
  <w:endnote w:type="continuationSeparator" w:id="0">
    <w:p w:rsidR="007B755A" w:rsidRDefault="007B755A" w:rsidP="00E5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Bold">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257393"/>
      <w:docPartObj>
        <w:docPartGallery w:val="Page Numbers (Bottom of Page)"/>
        <w:docPartUnique/>
      </w:docPartObj>
    </w:sdtPr>
    <w:sdtEndPr/>
    <w:sdtContent>
      <w:p w:rsidR="00A54C5C" w:rsidRDefault="00A54C5C">
        <w:pPr>
          <w:pStyle w:val="ac"/>
          <w:jc w:val="center"/>
        </w:pPr>
        <w:r>
          <w:fldChar w:fldCharType="begin"/>
        </w:r>
        <w:r>
          <w:instrText>PAGE   \* MERGEFORMAT</w:instrText>
        </w:r>
        <w:r>
          <w:fldChar w:fldCharType="separate"/>
        </w:r>
        <w:r w:rsidR="00012D86">
          <w:rPr>
            <w:noProof/>
          </w:rPr>
          <w:t>14</w:t>
        </w:r>
        <w:r>
          <w:fldChar w:fldCharType="end"/>
        </w:r>
      </w:p>
    </w:sdtContent>
  </w:sdt>
  <w:p w:rsidR="00261D66" w:rsidRDefault="00261D6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5A" w:rsidRDefault="007B755A" w:rsidP="00E540F0">
      <w:pPr>
        <w:spacing w:after="0" w:line="240" w:lineRule="auto"/>
      </w:pPr>
      <w:r>
        <w:separator/>
      </w:r>
    </w:p>
  </w:footnote>
  <w:footnote w:type="continuationSeparator" w:id="0">
    <w:p w:rsidR="007B755A" w:rsidRDefault="007B755A" w:rsidP="00E540F0">
      <w:pPr>
        <w:spacing w:after="0" w:line="240" w:lineRule="auto"/>
      </w:pPr>
      <w:r>
        <w:continuationSeparator/>
      </w:r>
    </w:p>
  </w:footnote>
  <w:footnote w:id="1">
    <w:p w:rsidR="00261D66" w:rsidRPr="00B34615" w:rsidRDefault="00261D66" w:rsidP="005B2425">
      <w:pPr>
        <w:pStyle w:val="a3"/>
        <w:rPr>
          <w:rFonts w:ascii="Times New Roman" w:hAnsi="Times New Roman" w:cs="Times New Roman"/>
          <w:strike/>
        </w:rPr>
      </w:pPr>
      <w:r w:rsidRPr="00B34615">
        <w:rPr>
          <w:rStyle w:val="a5"/>
          <w:rFonts w:ascii="Times New Roman" w:hAnsi="Times New Roman" w:cs="Times New Roman"/>
        </w:rPr>
        <w:footnoteRef/>
      </w:r>
      <w:r w:rsidRPr="00B34615">
        <w:rPr>
          <w:rFonts w:ascii="Times New Roman" w:hAnsi="Times New Roman" w:cs="Times New Roman"/>
        </w:rPr>
        <w:t xml:space="preserve"> В немецком конституционном праве преимущественно используется термин </w:t>
      </w:r>
      <w:proofErr w:type="spellStart"/>
      <w:r w:rsidRPr="00B34615">
        <w:rPr>
          <w:rFonts w:ascii="Times New Roman" w:hAnsi="Times New Roman" w:cs="Times New Roman"/>
        </w:rPr>
        <w:t>нерожденная</w:t>
      </w:r>
      <w:proofErr w:type="spellEnd"/>
      <w:r w:rsidRPr="00B34615">
        <w:rPr>
          <w:rFonts w:ascii="Times New Roman" w:hAnsi="Times New Roman" w:cs="Times New Roman"/>
        </w:rPr>
        <w:t xml:space="preserve"> жизнь, а в гражданском праве – </w:t>
      </w:r>
      <w:proofErr w:type="spellStart"/>
      <w:r w:rsidRPr="00B34615">
        <w:rPr>
          <w:rFonts w:ascii="Times New Roman" w:hAnsi="Times New Roman" w:cs="Times New Roman"/>
        </w:rPr>
        <w:t>нерожденный</w:t>
      </w:r>
      <w:proofErr w:type="spellEnd"/>
      <w:r w:rsidRPr="00B34615">
        <w:rPr>
          <w:rFonts w:ascii="Times New Roman" w:hAnsi="Times New Roman" w:cs="Times New Roman"/>
        </w:rPr>
        <w:t xml:space="preserve"> ребёнок. Также используются термины плод, эмбрион, </w:t>
      </w:r>
      <w:proofErr w:type="spellStart"/>
      <w:r w:rsidRPr="00B34615">
        <w:rPr>
          <w:rFonts w:ascii="Times New Roman" w:hAnsi="Times New Roman" w:cs="Times New Roman"/>
          <w:lang w:val="en-US"/>
        </w:rPr>
        <w:t>nasciturus</w:t>
      </w:r>
      <w:proofErr w:type="spellEnd"/>
      <w:r w:rsidRPr="00B34615">
        <w:rPr>
          <w:rFonts w:ascii="Times New Roman" w:hAnsi="Times New Roman" w:cs="Times New Roman"/>
        </w:rPr>
        <w:t>, которые в рамках данной статьи рассматриваются синонимично.</w:t>
      </w:r>
    </w:p>
  </w:footnote>
  <w:footnote w:id="2">
    <w:p w:rsidR="00261D66" w:rsidRPr="00B34615" w:rsidRDefault="00261D66" w:rsidP="005B2425">
      <w:pPr>
        <w:spacing w:after="0" w:line="240" w:lineRule="auto"/>
        <w:jc w:val="both"/>
        <w:rPr>
          <w:rFonts w:ascii="Times New Roman" w:hAnsi="Times New Roman" w:cs="Times New Roman"/>
          <w:sz w:val="20"/>
          <w:szCs w:val="20"/>
          <w:lang w:val="de-DE"/>
        </w:rPr>
      </w:pPr>
      <w:r w:rsidRPr="00B34615">
        <w:rPr>
          <w:rStyle w:val="a5"/>
          <w:rFonts w:ascii="Times New Roman" w:hAnsi="Times New Roman" w:cs="Times New Roman"/>
          <w:sz w:val="20"/>
          <w:szCs w:val="20"/>
        </w:rPr>
        <w:footnoteRef/>
      </w:r>
      <w:r w:rsidRPr="00B34615">
        <w:rPr>
          <w:rFonts w:ascii="Times New Roman" w:hAnsi="Times New Roman" w:cs="Times New Roman"/>
          <w:sz w:val="20"/>
          <w:szCs w:val="20"/>
          <w:lang w:val="de-DE"/>
        </w:rPr>
        <w:t xml:space="preserve"> </w:t>
      </w:r>
      <w:r w:rsidRPr="00B34615">
        <w:rPr>
          <w:rFonts w:ascii="Times New Roman" w:eastAsia="Times New Roman" w:hAnsi="Times New Roman" w:cs="Times New Roman"/>
          <w:sz w:val="20"/>
          <w:szCs w:val="20"/>
          <w:lang w:val="de-DE" w:eastAsia="ru-RU"/>
        </w:rPr>
        <w:t xml:space="preserve">Bürgerliches Gesetzbuch (BGB) vom 18.08.1896. Neugefasst durch Bek. v. 2.1.2002 I 42, 2909; 2003, 738, zuletzt geändert durch Art.7 G v. 12.7.2018 I 54.  </w:t>
      </w:r>
    </w:p>
  </w:footnote>
  <w:footnote w:id="3">
    <w:p w:rsidR="00261D66" w:rsidRPr="00B34615" w:rsidRDefault="00261D66" w:rsidP="005B2425">
      <w:pPr>
        <w:spacing w:after="0" w:line="240" w:lineRule="auto"/>
        <w:rPr>
          <w:rFonts w:ascii="Times New Roman" w:hAnsi="Times New Roman" w:cs="Times New Roman"/>
          <w:bCs/>
          <w:sz w:val="20"/>
          <w:szCs w:val="20"/>
          <w:lang w:val="de-DE"/>
        </w:rPr>
      </w:pPr>
      <w:r w:rsidRPr="00B34615">
        <w:rPr>
          <w:rStyle w:val="a5"/>
          <w:rFonts w:ascii="Times New Roman" w:hAnsi="Times New Roman" w:cs="Times New Roman"/>
          <w:sz w:val="20"/>
          <w:szCs w:val="20"/>
        </w:rPr>
        <w:footnoteRef/>
      </w:r>
      <w:r w:rsidRPr="00B34615">
        <w:rPr>
          <w:rFonts w:ascii="Times New Roman" w:hAnsi="Times New Roman" w:cs="Times New Roman"/>
          <w:sz w:val="20"/>
          <w:szCs w:val="20"/>
          <w:lang w:val="de-DE"/>
        </w:rPr>
        <w:t xml:space="preserve"> </w:t>
      </w:r>
      <w:proofErr w:type="spellStart"/>
      <w:r w:rsidRPr="00B34615">
        <w:rPr>
          <w:rFonts w:ascii="Times New Roman" w:hAnsi="Times New Roman" w:cs="Times New Roman"/>
          <w:sz w:val="20"/>
          <w:szCs w:val="20"/>
          <w:lang w:val="de-DE"/>
        </w:rPr>
        <w:t>Digesten</w:t>
      </w:r>
      <w:proofErr w:type="spellEnd"/>
      <w:r w:rsidRPr="00B34615">
        <w:rPr>
          <w:rFonts w:ascii="Times New Roman" w:hAnsi="Times New Roman" w:cs="Times New Roman"/>
          <w:sz w:val="20"/>
          <w:szCs w:val="20"/>
          <w:lang w:val="de-DE"/>
        </w:rPr>
        <w:t xml:space="preserve"> 50, 16, 231</w:t>
      </w:r>
      <w:r w:rsidRPr="00B34615">
        <w:rPr>
          <w:rFonts w:ascii="Times New Roman" w:hAnsi="Times New Roman" w:cs="Times New Roman"/>
          <w:bCs/>
          <w:sz w:val="20"/>
          <w:szCs w:val="20"/>
          <w:lang w:val="de-DE"/>
        </w:rPr>
        <w:t>.</w:t>
      </w:r>
    </w:p>
    <w:p w:rsidR="00261D66" w:rsidRPr="00B34615" w:rsidRDefault="00261D66" w:rsidP="005B2425">
      <w:pPr>
        <w:pStyle w:val="a3"/>
        <w:rPr>
          <w:rFonts w:ascii="Times New Roman" w:hAnsi="Times New Roman" w:cs="Times New Roman"/>
          <w:lang w:val="de-DE"/>
        </w:rPr>
      </w:pPr>
    </w:p>
  </w:footnote>
  <w:footnote w:id="4">
    <w:p w:rsidR="00261D66" w:rsidRPr="00B34615" w:rsidRDefault="00261D66" w:rsidP="005B2425">
      <w:pPr>
        <w:pStyle w:val="a3"/>
        <w:rPr>
          <w:rFonts w:ascii="Times New Roman" w:hAnsi="Times New Roman" w:cs="Times New Roman"/>
        </w:rPr>
      </w:pPr>
      <w:r w:rsidRPr="00B34615">
        <w:rPr>
          <w:rStyle w:val="a5"/>
          <w:rFonts w:ascii="Times New Roman" w:hAnsi="Times New Roman" w:cs="Times New Roman"/>
        </w:rPr>
        <w:footnoteRef/>
      </w:r>
      <w:r w:rsidRPr="00B34615">
        <w:rPr>
          <w:rFonts w:ascii="Times New Roman" w:hAnsi="Times New Roman" w:cs="Times New Roman"/>
          <w:lang w:val="de-DE"/>
        </w:rPr>
        <w:t xml:space="preserve"> Gesetz zum Schutz von Embryonen</w:t>
      </w:r>
      <w:r w:rsidRPr="00B34615">
        <w:rPr>
          <w:rFonts w:ascii="Times New Roman" w:hAnsi="Times New Roman" w:cs="Times New Roman"/>
          <w:lang w:val="uk-UA"/>
        </w:rPr>
        <w:t xml:space="preserve"> </w:t>
      </w:r>
      <w:r w:rsidRPr="00B34615">
        <w:rPr>
          <w:rFonts w:ascii="Times New Roman" w:hAnsi="Times New Roman" w:cs="Times New Roman"/>
          <w:lang w:val="de-DE"/>
        </w:rPr>
        <w:t>(Embryonenschutzgesetz -ESchG) vom 13. Dezember 1990</w:t>
      </w:r>
      <w:r w:rsidRPr="00B34615">
        <w:rPr>
          <w:rFonts w:ascii="Times New Roman" w:hAnsi="Times New Roman" w:cs="Times New Roman"/>
          <w:lang w:val="uk-UA"/>
        </w:rPr>
        <w:t xml:space="preserve">, </w:t>
      </w:r>
      <w:r w:rsidRPr="00B34615">
        <w:rPr>
          <w:rFonts w:ascii="Times New Roman" w:hAnsi="Times New Roman" w:cs="Times New Roman"/>
          <w:lang w:val="de-DE"/>
        </w:rPr>
        <w:t>BGBl. I S. 2746, zuletzt geändert durch Artikel 1 des Gesetzes</w:t>
      </w:r>
      <w:r w:rsidRPr="00B34615">
        <w:rPr>
          <w:rFonts w:ascii="Times New Roman" w:hAnsi="Times New Roman" w:cs="Times New Roman"/>
          <w:lang w:val="uk-UA"/>
        </w:rPr>
        <w:t xml:space="preserve"> </w:t>
      </w:r>
      <w:r w:rsidRPr="00B34615">
        <w:rPr>
          <w:rFonts w:ascii="Times New Roman" w:hAnsi="Times New Roman" w:cs="Times New Roman"/>
          <w:lang w:val="de-DE"/>
        </w:rPr>
        <w:t xml:space="preserve">vom 21. </w:t>
      </w:r>
      <w:r w:rsidRPr="00B34615">
        <w:rPr>
          <w:rFonts w:ascii="Times New Roman" w:hAnsi="Times New Roman" w:cs="Times New Roman"/>
          <w:lang w:val="en-US"/>
        </w:rPr>
        <w:t>November</w:t>
      </w:r>
      <w:r w:rsidRPr="00B34615">
        <w:rPr>
          <w:rFonts w:ascii="Times New Roman" w:hAnsi="Times New Roman" w:cs="Times New Roman"/>
        </w:rPr>
        <w:t xml:space="preserve"> 2011</w:t>
      </w:r>
      <w:r w:rsidRPr="00B34615">
        <w:rPr>
          <w:rFonts w:ascii="Times New Roman" w:hAnsi="Times New Roman" w:cs="Times New Roman"/>
          <w:lang w:val="uk-UA"/>
        </w:rPr>
        <w:t xml:space="preserve">, </w:t>
      </w:r>
      <w:proofErr w:type="spellStart"/>
      <w:r w:rsidRPr="00B34615">
        <w:rPr>
          <w:rFonts w:ascii="Times New Roman" w:hAnsi="Times New Roman" w:cs="Times New Roman"/>
          <w:lang w:val="en-US"/>
        </w:rPr>
        <w:t>BGBl</w:t>
      </w:r>
      <w:proofErr w:type="spellEnd"/>
      <w:r w:rsidRPr="00B34615">
        <w:rPr>
          <w:rFonts w:ascii="Times New Roman" w:hAnsi="Times New Roman" w:cs="Times New Roman"/>
        </w:rPr>
        <w:t xml:space="preserve">. </w:t>
      </w:r>
      <w:r w:rsidRPr="00B34615">
        <w:rPr>
          <w:rFonts w:ascii="Times New Roman" w:hAnsi="Times New Roman" w:cs="Times New Roman"/>
          <w:lang w:val="en-US"/>
        </w:rPr>
        <w:t>I</w:t>
      </w:r>
      <w:r w:rsidRPr="00B34615">
        <w:rPr>
          <w:rFonts w:ascii="Times New Roman" w:hAnsi="Times New Roman" w:cs="Times New Roman"/>
        </w:rPr>
        <w:t xml:space="preserve"> </w:t>
      </w:r>
      <w:r w:rsidRPr="00B34615">
        <w:rPr>
          <w:rFonts w:ascii="Times New Roman" w:hAnsi="Times New Roman" w:cs="Times New Roman"/>
          <w:lang w:val="en-US"/>
        </w:rPr>
        <w:t>S</w:t>
      </w:r>
      <w:r w:rsidRPr="00B34615">
        <w:rPr>
          <w:rFonts w:ascii="Times New Roman" w:hAnsi="Times New Roman" w:cs="Times New Roman"/>
        </w:rPr>
        <w:t xml:space="preserve">. 2228. </w:t>
      </w:r>
    </w:p>
  </w:footnote>
  <w:footnote w:id="5">
    <w:p w:rsidR="005E3F5A" w:rsidRPr="00B34615" w:rsidRDefault="005E3F5A" w:rsidP="005B2425">
      <w:pPr>
        <w:spacing w:after="0" w:line="240" w:lineRule="auto"/>
        <w:rPr>
          <w:rFonts w:ascii="Times New Roman" w:hAnsi="Times New Roman" w:cs="Times New Roman"/>
          <w:sz w:val="20"/>
          <w:szCs w:val="20"/>
          <w:lang w:val="uk-UA"/>
        </w:rPr>
      </w:pPr>
      <w:r w:rsidRPr="00B34615">
        <w:rPr>
          <w:rStyle w:val="a5"/>
          <w:rFonts w:ascii="Times New Roman" w:hAnsi="Times New Roman" w:cs="Times New Roman"/>
          <w:sz w:val="20"/>
          <w:szCs w:val="20"/>
        </w:rPr>
        <w:footnoteRef/>
      </w:r>
      <w:r w:rsidRPr="00B34615">
        <w:rPr>
          <w:rFonts w:ascii="Times New Roman" w:hAnsi="Times New Roman" w:cs="Times New Roman"/>
          <w:sz w:val="20"/>
          <w:szCs w:val="20"/>
        </w:rPr>
        <w:t xml:space="preserve"> </w:t>
      </w:r>
      <w:r w:rsidRPr="00B34615">
        <w:rPr>
          <w:rStyle w:val="highlight"/>
          <w:rFonts w:ascii="Times New Roman" w:hAnsi="Times New Roman" w:cs="Times New Roman"/>
          <w:sz w:val="20"/>
          <w:szCs w:val="20"/>
        </w:rPr>
        <w:t>Конституция</w:t>
      </w:r>
      <w:r w:rsidRPr="00B34615">
        <w:rPr>
          <w:rFonts w:ascii="Times New Roman" w:hAnsi="Times New Roman" w:cs="Times New Roman"/>
          <w:sz w:val="20"/>
          <w:szCs w:val="20"/>
        </w:rPr>
        <w:t xml:space="preserve"> Республики Казахстан от 30 августа 1995 года // </w:t>
      </w:r>
      <w:r w:rsidRPr="00B34615">
        <w:rPr>
          <w:rStyle w:val="highlight"/>
          <w:rFonts w:ascii="Times New Roman" w:hAnsi="Times New Roman" w:cs="Times New Roman"/>
          <w:sz w:val="20"/>
          <w:szCs w:val="20"/>
          <w:lang w:val="en-US"/>
        </w:rPr>
        <w:t>URL</w:t>
      </w:r>
      <w:r w:rsidRPr="00B34615">
        <w:rPr>
          <w:rStyle w:val="highlight"/>
          <w:rFonts w:ascii="Times New Roman" w:hAnsi="Times New Roman" w:cs="Times New Roman"/>
          <w:sz w:val="20"/>
          <w:szCs w:val="20"/>
          <w:lang w:val="uk-UA"/>
        </w:rPr>
        <w:t xml:space="preserve">: </w:t>
      </w:r>
      <w:hyperlink r:id="rId1" w:history="1">
        <w:r w:rsidRPr="00B34615">
          <w:rPr>
            <w:rStyle w:val="a8"/>
            <w:rFonts w:ascii="Times New Roman" w:hAnsi="Times New Roman" w:cs="Times New Roman"/>
            <w:color w:val="auto"/>
            <w:sz w:val="20"/>
            <w:szCs w:val="20"/>
            <w:u w:val="none"/>
            <w:lang w:val="uk-UA"/>
          </w:rPr>
          <w:t>https://www.akorda.kz/ru/official_documents/constitution</w:t>
        </w:r>
      </w:hyperlink>
      <w:r w:rsidRPr="00B34615">
        <w:rPr>
          <w:rStyle w:val="highlight"/>
          <w:rFonts w:ascii="Times New Roman" w:hAnsi="Times New Roman" w:cs="Times New Roman"/>
          <w:sz w:val="20"/>
          <w:szCs w:val="20"/>
          <w:lang w:val="uk-UA"/>
        </w:rPr>
        <w:t xml:space="preserve"> (дата </w:t>
      </w:r>
      <w:proofErr w:type="spellStart"/>
      <w:r w:rsidRPr="00B34615">
        <w:rPr>
          <w:rStyle w:val="highlight"/>
          <w:rFonts w:ascii="Times New Roman" w:hAnsi="Times New Roman" w:cs="Times New Roman"/>
          <w:sz w:val="20"/>
          <w:szCs w:val="20"/>
          <w:lang w:val="uk-UA"/>
        </w:rPr>
        <w:t>доступа</w:t>
      </w:r>
      <w:proofErr w:type="spellEnd"/>
      <w:r w:rsidRPr="00B34615">
        <w:rPr>
          <w:rStyle w:val="highlight"/>
          <w:rFonts w:ascii="Times New Roman" w:hAnsi="Times New Roman" w:cs="Times New Roman"/>
          <w:sz w:val="20"/>
          <w:szCs w:val="20"/>
          <w:lang w:val="uk-UA"/>
        </w:rPr>
        <w:t>: 03.03.2021).</w:t>
      </w:r>
      <w:r w:rsidR="00B31D6F" w:rsidRPr="00B34615">
        <w:rPr>
          <w:rStyle w:val="highlight"/>
          <w:rFonts w:ascii="Times New Roman" w:hAnsi="Times New Roman" w:cs="Times New Roman"/>
          <w:sz w:val="20"/>
          <w:szCs w:val="20"/>
          <w:lang w:val="uk-UA"/>
        </w:rPr>
        <w:t xml:space="preserve"> </w:t>
      </w:r>
      <w:r w:rsidR="005B2425" w:rsidRPr="00B34615">
        <w:rPr>
          <w:rStyle w:val="highlight"/>
          <w:rFonts w:ascii="Times New Roman" w:hAnsi="Times New Roman" w:cs="Times New Roman"/>
          <w:sz w:val="20"/>
          <w:szCs w:val="20"/>
          <w:lang w:val="uk-UA"/>
        </w:rPr>
        <w:t xml:space="preserve"> </w:t>
      </w:r>
    </w:p>
  </w:footnote>
  <w:footnote w:id="6">
    <w:p w:rsidR="00261D66" w:rsidRPr="00B34615" w:rsidRDefault="00261D66" w:rsidP="005B2425">
      <w:pPr>
        <w:spacing w:after="0" w:line="240" w:lineRule="auto"/>
        <w:outlineLvl w:val="0"/>
        <w:rPr>
          <w:rFonts w:ascii="Times New Roman" w:eastAsia="Times New Roman" w:hAnsi="Times New Roman" w:cs="Times New Roman"/>
          <w:sz w:val="20"/>
          <w:szCs w:val="20"/>
          <w:lang w:val="uk-UA" w:eastAsia="ru-RU"/>
        </w:rPr>
      </w:pPr>
      <w:r w:rsidRPr="00B34615">
        <w:rPr>
          <w:rStyle w:val="a5"/>
          <w:rFonts w:ascii="Times New Roman" w:hAnsi="Times New Roman" w:cs="Times New Roman"/>
          <w:sz w:val="20"/>
          <w:szCs w:val="20"/>
        </w:rPr>
        <w:footnoteRef/>
      </w:r>
      <w:r w:rsidRPr="00B34615">
        <w:rPr>
          <w:rFonts w:ascii="Times New Roman" w:hAnsi="Times New Roman" w:cs="Times New Roman"/>
          <w:sz w:val="20"/>
          <w:szCs w:val="20"/>
        </w:rPr>
        <w:t xml:space="preserve"> </w:t>
      </w:r>
      <w:r w:rsidR="000570AF" w:rsidRPr="00B34615">
        <w:rPr>
          <w:rFonts w:ascii="Times New Roman" w:eastAsia="Times New Roman" w:hAnsi="Times New Roman" w:cs="Times New Roman"/>
          <w:bCs/>
          <w:kern w:val="36"/>
          <w:sz w:val="20"/>
          <w:szCs w:val="20"/>
          <w:lang w:eastAsia="ru-RU"/>
        </w:rPr>
        <w:t>Гражданский кодекс Республики Казахстан</w:t>
      </w:r>
      <w:r w:rsidR="000570AF" w:rsidRPr="00B34615">
        <w:rPr>
          <w:rFonts w:ascii="Times New Roman" w:eastAsia="Times New Roman" w:hAnsi="Times New Roman" w:cs="Times New Roman"/>
          <w:bCs/>
          <w:kern w:val="36"/>
          <w:sz w:val="20"/>
          <w:szCs w:val="20"/>
          <w:lang w:val="uk-UA" w:eastAsia="ru-RU"/>
        </w:rPr>
        <w:t xml:space="preserve"> </w:t>
      </w:r>
      <w:r w:rsidR="000570AF" w:rsidRPr="00B34615">
        <w:rPr>
          <w:rFonts w:ascii="Times New Roman" w:eastAsia="Times New Roman" w:hAnsi="Times New Roman" w:cs="Times New Roman"/>
          <w:sz w:val="20"/>
          <w:szCs w:val="20"/>
          <w:lang w:eastAsia="ru-RU"/>
        </w:rPr>
        <w:t>от 27 декабря 1994 года № 268-XIII.</w:t>
      </w:r>
      <w:r w:rsidR="000570AF" w:rsidRPr="00B34615">
        <w:rPr>
          <w:rFonts w:ascii="Times New Roman" w:eastAsia="Times New Roman" w:hAnsi="Times New Roman" w:cs="Times New Roman"/>
          <w:sz w:val="20"/>
          <w:szCs w:val="20"/>
          <w:lang w:val="uk-UA" w:eastAsia="ru-RU"/>
        </w:rPr>
        <w:t xml:space="preserve"> // </w:t>
      </w:r>
      <w:r w:rsidR="000570AF" w:rsidRPr="00B34615">
        <w:rPr>
          <w:rFonts w:ascii="Times New Roman" w:eastAsia="Times New Roman" w:hAnsi="Times New Roman" w:cs="Times New Roman"/>
          <w:sz w:val="20"/>
          <w:szCs w:val="20"/>
          <w:lang w:val="de-DE" w:eastAsia="ru-RU"/>
        </w:rPr>
        <w:t>URL</w:t>
      </w:r>
      <w:r w:rsidR="000570AF" w:rsidRPr="00B34615">
        <w:rPr>
          <w:rFonts w:ascii="Times New Roman" w:eastAsia="Times New Roman" w:hAnsi="Times New Roman" w:cs="Times New Roman"/>
          <w:sz w:val="20"/>
          <w:szCs w:val="20"/>
          <w:lang w:eastAsia="ru-RU"/>
        </w:rPr>
        <w:t xml:space="preserve">: </w:t>
      </w:r>
      <w:hyperlink r:id="rId2" w:history="1">
        <w:r w:rsidR="000570AF" w:rsidRPr="00B34615">
          <w:rPr>
            <w:rStyle w:val="a8"/>
            <w:rFonts w:ascii="Times New Roman" w:eastAsia="Times New Roman" w:hAnsi="Times New Roman" w:cs="Times New Roman"/>
            <w:color w:val="auto"/>
            <w:sz w:val="20"/>
            <w:szCs w:val="20"/>
            <w:u w:val="none"/>
            <w:lang w:eastAsia="ru-RU"/>
          </w:rPr>
          <w:t>http://adilet.zan.kz/rus/docs/K940001000_</w:t>
        </w:r>
      </w:hyperlink>
      <w:r w:rsidR="000570AF" w:rsidRPr="00B34615">
        <w:rPr>
          <w:rFonts w:ascii="Times New Roman" w:eastAsia="Times New Roman" w:hAnsi="Times New Roman" w:cs="Times New Roman"/>
          <w:sz w:val="20"/>
          <w:szCs w:val="20"/>
          <w:lang w:eastAsia="ru-RU"/>
        </w:rPr>
        <w:t xml:space="preserve">  (дата доступа</w:t>
      </w:r>
      <w:r w:rsidR="000570AF" w:rsidRPr="00B34615">
        <w:rPr>
          <w:rFonts w:ascii="Times New Roman" w:eastAsia="Times New Roman" w:hAnsi="Times New Roman" w:cs="Times New Roman"/>
          <w:sz w:val="20"/>
          <w:szCs w:val="20"/>
          <w:lang w:val="uk-UA" w:eastAsia="ru-RU"/>
        </w:rPr>
        <w:t>: 03.03.2021).</w:t>
      </w:r>
      <w:r w:rsidRPr="00B34615">
        <w:rPr>
          <w:rStyle w:val="value"/>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5C" w:rsidRDefault="00A54C5C">
    <w:pPr>
      <w:pStyle w:val="aa"/>
      <w:jc w:val="center"/>
    </w:pPr>
  </w:p>
  <w:p w:rsidR="00A54C5C" w:rsidRDefault="00A54C5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0981"/>
    <w:multiLevelType w:val="hybridMultilevel"/>
    <w:tmpl w:val="4A483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570B31"/>
    <w:multiLevelType w:val="hybridMultilevel"/>
    <w:tmpl w:val="23F25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40014"/>
    <w:multiLevelType w:val="hybridMultilevel"/>
    <w:tmpl w:val="90B4A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345EB9"/>
    <w:multiLevelType w:val="hybridMultilevel"/>
    <w:tmpl w:val="502AC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5733BE"/>
    <w:multiLevelType w:val="hybridMultilevel"/>
    <w:tmpl w:val="73505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781C0A"/>
    <w:multiLevelType w:val="hybridMultilevel"/>
    <w:tmpl w:val="D5780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7D0EC2"/>
    <w:multiLevelType w:val="hybridMultilevel"/>
    <w:tmpl w:val="1F30B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8C4409"/>
    <w:multiLevelType w:val="hybridMultilevel"/>
    <w:tmpl w:val="F528C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0D0785"/>
    <w:multiLevelType w:val="multilevel"/>
    <w:tmpl w:val="3946B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4139E"/>
    <w:multiLevelType w:val="multilevel"/>
    <w:tmpl w:val="783E7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55507A"/>
    <w:multiLevelType w:val="multilevel"/>
    <w:tmpl w:val="49383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982DC1"/>
    <w:multiLevelType w:val="hybridMultilevel"/>
    <w:tmpl w:val="4170D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E765C7"/>
    <w:multiLevelType w:val="multilevel"/>
    <w:tmpl w:val="9980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1"/>
  </w:num>
  <w:num w:numId="4">
    <w:abstractNumId w:val="3"/>
  </w:num>
  <w:num w:numId="5">
    <w:abstractNumId w:val="1"/>
  </w:num>
  <w:num w:numId="6">
    <w:abstractNumId w:val="12"/>
  </w:num>
  <w:num w:numId="7">
    <w:abstractNumId w:val="10"/>
  </w:num>
  <w:num w:numId="8">
    <w:abstractNumId w:val="8"/>
  </w:num>
  <w:num w:numId="9">
    <w:abstractNumId w:val="9"/>
  </w:num>
  <w:num w:numId="10">
    <w:abstractNumId w:val="6"/>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F0"/>
    <w:rsid w:val="000019F1"/>
    <w:rsid w:val="00012D86"/>
    <w:rsid w:val="00014F37"/>
    <w:rsid w:val="00015E03"/>
    <w:rsid w:val="00020175"/>
    <w:rsid w:val="000202EB"/>
    <w:rsid w:val="000219EB"/>
    <w:rsid w:val="0002256F"/>
    <w:rsid w:val="00023C80"/>
    <w:rsid w:val="00031AB9"/>
    <w:rsid w:val="000322CF"/>
    <w:rsid w:val="0003363F"/>
    <w:rsid w:val="00034D36"/>
    <w:rsid w:val="0003527A"/>
    <w:rsid w:val="00041613"/>
    <w:rsid w:val="00044D62"/>
    <w:rsid w:val="000562A5"/>
    <w:rsid w:val="000570AF"/>
    <w:rsid w:val="00066108"/>
    <w:rsid w:val="0006761B"/>
    <w:rsid w:val="00071112"/>
    <w:rsid w:val="00077F3C"/>
    <w:rsid w:val="000876E5"/>
    <w:rsid w:val="00095903"/>
    <w:rsid w:val="000A363C"/>
    <w:rsid w:val="000B2667"/>
    <w:rsid w:val="000B4435"/>
    <w:rsid w:val="000C34EF"/>
    <w:rsid w:val="000C434A"/>
    <w:rsid w:val="000D0FAD"/>
    <w:rsid w:val="000D11FF"/>
    <w:rsid w:val="000D1307"/>
    <w:rsid w:val="000D3291"/>
    <w:rsid w:val="000D6A40"/>
    <w:rsid w:val="000D7BD5"/>
    <w:rsid w:val="000E4028"/>
    <w:rsid w:val="000F16F4"/>
    <w:rsid w:val="000F43A6"/>
    <w:rsid w:val="000F43DE"/>
    <w:rsid w:val="000F565A"/>
    <w:rsid w:val="001014D0"/>
    <w:rsid w:val="001022E7"/>
    <w:rsid w:val="0010259E"/>
    <w:rsid w:val="00106000"/>
    <w:rsid w:val="00110B1E"/>
    <w:rsid w:val="00114077"/>
    <w:rsid w:val="00115A30"/>
    <w:rsid w:val="001205BC"/>
    <w:rsid w:val="001267E7"/>
    <w:rsid w:val="00132719"/>
    <w:rsid w:val="00142FED"/>
    <w:rsid w:val="001446D3"/>
    <w:rsid w:val="00147996"/>
    <w:rsid w:val="001508C7"/>
    <w:rsid w:val="00153594"/>
    <w:rsid w:val="00162D47"/>
    <w:rsid w:val="00170FB5"/>
    <w:rsid w:val="00172380"/>
    <w:rsid w:val="00181A9C"/>
    <w:rsid w:val="00182DEE"/>
    <w:rsid w:val="00183165"/>
    <w:rsid w:val="001955A6"/>
    <w:rsid w:val="001A3B39"/>
    <w:rsid w:val="001B12E4"/>
    <w:rsid w:val="001B18F3"/>
    <w:rsid w:val="001C22E5"/>
    <w:rsid w:val="001C60C7"/>
    <w:rsid w:val="001C7240"/>
    <w:rsid w:val="001D4939"/>
    <w:rsid w:val="001D51A1"/>
    <w:rsid w:val="001E0090"/>
    <w:rsid w:val="001E4B57"/>
    <w:rsid w:val="001E6A78"/>
    <w:rsid w:val="001F3E51"/>
    <w:rsid w:val="001F48F1"/>
    <w:rsid w:val="001F4D54"/>
    <w:rsid w:val="00200311"/>
    <w:rsid w:val="002027C3"/>
    <w:rsid w:val="002036B2"/>
    <w:rsid w:val="00206E8E"/>
    <w:rsid w:val="00212A10"/>
    <w:rsid w:val="00216644"/>
    <w:rsid w:val="00216764"/>
    <w:rsid w:val="00221649"/>
    <w:rsid w:val="002216D6"/>
    <w:rsid w:val="002363B7"/>
    <w:rsid w:val="00245D9D"/>
    <w:rsid w:val="00247E75"/>
    <w:rsid w:val="00261D66"/>
    <w:rsid w:val="00266182"/>
    <w:rsid w:val="002711AA"/>
    <w:rsid w:val="00271A30"/>
    <w:rsid w:val="00272B3E"/>
    <w:rsid w:val="002735DF"/>
    <w:rsid w:val="00280BE3"/>
    <w:rsid w:val="0028581D"/>
    <w:rsid w:val="002A08F5"/>
    <w:rsid w:val="002A3837"/>
    <w:rsid w:val="002B49F0"/>
    <w:rsid w:val="002D352D"/>
    <w:rsid w:val="002D6940"/>
    <w:rsid w:val="002D7881"/>
    <w:rsid w:val="002D7D4C"/>
    <w:rsid w:val="002E3654"/>
    <w:rsid w:val="002E5066"/>
    <w:rsid w:val="002F5600"/>
    <w:rsid w:val="002F6472"/>
    <w:rsid w:val="002F70EE"/>
    <w:rsid w:val="003016E7"/>
    <w:rsid w:val="003019B8"/>
    <w:rsid w:val="00303405"/>
    <w:rsid w:val="00305477"/>
    <w:rsid w:val="00310D32"/>
    <w:rsid w:val="00316102"/>
    <w:rsid w:val="003277FD"/>
    <w:rsid w:val="003303AF"/>
    <w:rsid w:val="0033087A"/>
    <w:rsid w:val="00331B79"/>
    <w:rsid w:val="00340A78"/>
    <w:rsid w:val="00341278"/>
    <w:rsid w:val="00341545"/>
    <w:rsid w:val="0035169B"/>
    <w:rsid w:val="00356237"/>
    <w:rsid w:val="00370115"/>
    <w:rsid w:val="00373738"/>
    <w:rsid w:val="00380BBD"/>
    <w:rsid w:val="003843FD"/>
    <w:rsid w:val="0039241B"/>
    <w:rsid w:val="00394DF9"/>
    <w:rsid w:val="00396383"/>
    <w:rsid w:val="003A3462"/>
    <w:rsid w:val="003A53DD"/>
    <w:rsid w:val="003A5939"/>
    <w:rsid w:val="003A5CA3"/>
    <w:rsid w:val="003B1FFA"/>
    <w:rsid w:val="003C3CD7"/>
    <w:rsid w:val="003D0C34"/>
    <w:rsid w:val="003D13EA"/>
    <w:rsid w:val="003D3D01"/>
    <w:rsid w:val="003D4211"/>
    <w:rsid w:val="003D4519"/>
    <w:rsid w:val="003D56E8"/>
    <w:rsid w:val="003D76D0"/>
    <w:rsid w:val="003E4590"/>
    <w:rsid w:val="003E725A"/>
    <w:rsid w:val="003E7633"/>
    <w:rsid w:val="003F2187"/>
    <w:rsid w:val="003F3029"/>
    <w:rsid w:val="003F5E42"/>
    <w:rsid w:val="003F61B5"/>
    <w:rsid w:val="003F74E0"/>
    <w:rsid w:val="004139F7"/>
    <w:rsid w:val="00413F8D"/>
    <w:rsid w:val="00416212"/>
    <w:rsid w:val="004169FE"/>
    <w:rsid w:val="00430136"/>
    <w:rsid w:val="00430A8A"/>
    <w:rsid w:val="0044278B"/>
    <w:rsid w:val="00442D22"/>
    <w:rsid w:val="004511A5"/>
    <w:rsid w:val="0045247F"/>
    <w:rsid w:val="004566DE"/>
    <w:rsid w:val="0046074A"/>
    <w:rsid w:val="004607EE"/>
    <w:rsid w:val="004608A7"/>
    <w:rsid w:val="004618E1"/>
    <w:rsid w:val="004650B7"/>
    <w:rsid w:val="00465FB5"/>
    <w:rsid w:val="00471DE3"/>
    <w:rsid w:val="0048505B"/>
    <w:rsid w:val="00485065"/>
    <w:rsid w:val="00490188"/>
    <w:rsid w:val="00492B9D"/>
    <w:rsid w:val="004931DC"/>
    <w:rsid w:val="004A1DC1"/>
    <w:rsid w:val="004A2CC4"/>
    <w:rsid w:val="004A39D6"/>
    <w:rsid w:val="004B1406"/>
    <w:rsid w:val="004B1FF8"/>
    <w:rsid w:val="004B288F"/>
    <w:rsid w:val="004B4D9C"/>
    <w:rsid w:val="004B7F0A"/>
    <w:rsid w:val="004D2121"/>
    <w:rsid w:val="004D628C"/>
    <w:rsid w:val="004D6544"/>
    <w:rsid w:val="004D65B6"/>
    <w:rsid w:val="004F08DC"/>
    <w:rsid w:val="004F7D57"/>
    <w:rsid w:val="004F7FD5"/>
    <w:rsid w:val="00502718"/>
    <w:rsid w:val="00503980"/>
    <w:rsid w:val="00504886"/>
    <w:rsid w:val="0050751D"/>
    <w:rsid w:val="0052206F"/>
    <w:rsid w:val="00535261"/>
    <w:rsid w:val="005503AD"/>
    <w:rsid w:val="005505FD"/>
    <w:rsid w:val="0056344F"/>
    <w:rsid w:val="00563E63"/>
    <w:rsid w:val="00567188"/>
    <w:rsid w:val="00570536"/>
    <w:rsid w:val="00577634"/>
    <w:rsid w:val="0058177B"/>
    <w:rsid w:val="00582D17"/>
    <w:rsid w:val="005856C4"/>
    <w:rsid w:val="00587F46"/>
    <w:rsid w:val="00591286"/>
    <w:rsid w:val="00591E56"/>
    <w:rsid w:val="005B2425"/>
    <w:rsid w:val="005B3043"/>
    <w:rsid w:val="005C123D"/>
    <w:rsid w:val="005C2F08"/>
    <w:rsid w:val="005C5E74"/>
    <w:rsid w:val="005C643F"/>
    <w:rsid w:val="005C6586"/>
    <w:rsid w:val="005D01E2"/>
    <w:rsid w:val="005D4C49"/>
    <w:rsid w:val="005E0D41"/>
    <w:rsid w:val="005E3F5A"/>
    <w:rsid w:val="005F15F2"/>
    <w:rsid w:val="005F46DF"/>
    <w:rsid w:val="005F5B47"/>
    <w:rsid w:val="00607496"/>
    <w:rsid w:val="006171E4"/>
    <w:rsid w:val="00643A0B"/>
    <w:rsid w:val="00651989"/>
    <w:rsid w:val="00652C79"/>
    <w:rsid w:val="006533FE"/>
    <w:rsid w:val="00654E64"/>
    <w:rsid w:val="00656FF5"/>
    <w:rsid w:val="00662CFB"/>
    <w:rsid w:val="00665797"/>
    <w:rsid w:val="00666378"/>
    <w:rsid w:val="00667C79"/>
    <w:rsid w:val="00673C68"/>
    <w:rsid w:val="0067791E"/>
    <w:rsid w:val="00680990"/>
    <w:rsid w:val="006863FF"/>
    <w:rsid w:val="00686487"/>
    <w:rsid w:val="00690397"/>
    <w:rsid w:val="0069159A"/>
    <w:rsid w:val="00692709"/>
    <w:rsid w:val="006965E2"/>
    <w:rsid w:val="00696828"/>
    <w:rsid w:val="00697345"/>
    <w:rsid w:val="006973BC"/>
    <w:rsid w:val="006A05AC"/>
    <w:rsid w:val="006A2B43"/>
    <w:rsid w:val="006A6C47"/>
    <w:rsid w:val="006B5215"/>
    <w:rsid w:val="006B6357"/>
    <w:rsid w:val="006C1264"/>
    <w:rsid w:val="006C31E9"/>
    <w:rsid w:val="006C3348"/>
    <w:rsid w:val="006D2B13"/>
    <w:rsid w:val="006D645E"/>
    <w:rsid w:val="006E20FC"/>
    <w:rsid w:val="006E75DF"/>
    <w:rsid w:val="006F26FD"/>
    <w:rsid w:val="006F7A88"/>
    <w:rsid w:val="00712672"/>
    <w:rsid w:val="00732676"/>
    <w:rsid w:val="0074153E"/>
    <w:rsid w:val="0074166A"/>
    <w:rsid w:val="00742D0F"/>
    <w:rsid w:val="007539A0"/>
    <w:rsid w:val="00755D7A"/>
    <w:rsid w:val="00756F4C"/>
    <w:rsid w:val="0075717E"/>
    <w:rsid w:val="007571EC"/>
    <w:rsid w:val="00761502"/>
    <w:rsid w:val="00763868"/>
    <w:rsid w:val="00765582"/>
    <w:rsid w:val="00766550"/>
    <w:rsid w:val="00770832"/>
    <w:rsid w:val="0077350B"/>
    <w:rsid w:val="007749CA"/>
    <w:rsid w:val="00780DC0"/>
    <w:rsid w:val="00782CDA"/>
    <w:rsid w:val="00783A86"/>
    <w:rsid w:val="007856B8"/>
    <w:rsid w:val="00791C52"/>
    <w:rsid w:val="00793281"/>
    <w:rsid w:val="00793D05"/>
    <w:rsid w:val="007B300E"/>
    <w:rsid w:val="007B370A"/>
    <w:rsid w:val="007B755A"/>
    <w:rsid w:val="007C58DB"/>
    <w:rsid w:val="007D0B42"/>
    <w:rsid w:val="007D4764"/>
    <w:rsid w:val="007E64D1"/>
    <w:rsid w:val="007F085C"/>
    <w:rsid w:val="007F0953"/>
    <w:rsid w:val="007F69EE"/>
    <w:rsid w:val="00804C8C"/>
    <w:rsid w:val="00804E90"/>
    <w:rsid w:val="008060AD"/>
    <w:rsid w:val="00806785"/>
    <w:rsid w:val="00810FEB"/>
    <w:rsid w:val="00811755"/>
    <w:rsid w:val="00812F21"/>
    <w:rsid w:val="00814E90"/>
    <w:rsid w:val="008168A1"/>
    <w:rsid w:val="00816B61"/>
    <w:rsid w:val="008257BA"/>
    <w:rsid w:val="00825B3A"/>
    <w:rsid w:val="00835041"/>
    <w:rsid w:val="00843233"/>
    <w:rsid w:val="00845593"/>
    <w:rsid w:val="00854EBC"/>
    <w:rsid w:val="00864565"/>
    <w:rsid w:val="00865DCA"/>
    <w:rsid w:val="00871B16"/>
    <w:rsid w:val="00873B53"/>
    <w:rsid w:val="0088419E"/>
    <w:rsid w:val="00890494"/>
    <w:rsid w:val="008A2F4A"/>
    <w:rsid w:val="008A69BF"/>
    <w:rsid w:val="008B2FB0"/>
    <w:rsid w:val="008C4C2A"/>
    <w:rsid w:val="008C645A"/>
    <w:rsid w:val="008D2A57"/>
    <w:rsid w:val="008D5A45"/>
    <w:rsid w:val="008D681B"/>
    <w:rsid w:val="008E457B"/>
    <w:rsid w:val="008E4D91"/>
    <w:rsid w:val="008F518B"/>
    <w:rsid w:val="009049A0"/>
    <w:rsid w:val="00905CCC"/>
    <w:rsid w:val="009230B9"/>
    <w:rsid w:val="009256F7"/>
    <w:rsid w:val="00931C28"/>
    <w:rsid w:val="00933E0B"/>
    <w:rsid w:val="00936E3B"/>
    <w:rsid w:val="00942B76"/>
    <w:rsid w:val="00943DA2"/>
    <w:rsid w:val="00946A21"/>
    <w:rsid w:val="009509B1"/>
    <w:rsid w:val="00950D20"/>
    <w:rsid w:val="0096021A"/>
    <w:rsid w:val="00963200"/>
    <w:rsid w:val="00964EC3"/>
    <w:rsid w:val="00971560"/>
    <w:rsid w:val="009776EF"/>
    <w:rsid w:val="00981250"/>
    <w:rsid w:val="00983AC7"/>
    <w:rsid w:val="009868DA"/>
    <w:rsid w:val="00990B27"/>
    <w:rsid w:val="009973CE"/>
    <w:rsid w:val="009A2CA6"/>
    <w:rsid w:val="009A5CC7"/>
    <w:rsid w:val="009B4E6E"/>
    <w:rsid w:val="009B6420"/>
    <w:rsid w:val="009C1CB4"/>
    <w:rsid w:val="009C1E72"/>
    <w:rsid w:val="009C3E20"/>
    <w:rsid w:val="009D3174"/>
    <w:rsid w:val="009D754A"/>
    <w:rsid w:val="009F276E"/>
    <w:rsid w:val="009F5047"/>
    <w:rsid w:val="009F701D"/>
    <w:rsid w:val="00A0050C"/>
    <w:rsid w:val="00A01314"/>
    <w:rsid w:val="00A03F33"/>
    <w:rsid w:val="00A20009"/>
    <w:rsid w:val="00A20BCD"/>
    <w:rsid w:val="00A22E49"/>
    <w:rsid w:val="00A30FD4"/>
    <w:rsid w:val="00A321FE"/>
    <w:rsid w:val="00A36B24"/>
    <w:rsid w:val="00A43F13"/>
    <w:rsid w:val="00A5124A"/>
    <w:rsid w:val="00A543CD"/>
    <w:rsid w:val="00A54C59"/>
    <w:rsid w:val="00A54C5C"/>
    <w:rsid w:val="00A60936"/>
    <w:rsid w:val="00A61419"/>
    <w:rsid w:val="00A64103"/>
    <w:rsid w:val="00A94975"/>
    <w:rsid w:val="00A97BBF"/>
    <w:rsid w:val="00AA3BE1"/>
    <w:rsid w:val="00AA3E5E"/>
    <w:rsid w:val="00AC477D"/>
    <w:rsid w:val="00AC7858"/>
    <w:rsid w:val="00AD3797"/>
    <w:rsid w:val="00AE241B"/>
    <w:rsid w:val="00AE4940"/>
    <w:rsid w:val="00AF0491"/>
    <w:rsid w:val="00AF3BF4"/>
    <w:rsid w:val="00B0156E"/>
    <w:rsid w:val="00B15757"/>
    <w:rsid w:val="00B204FE"/>
    <w:rsid w:val="00B31D6F"/>
    <w:rsid w:val="00B34615"/>
    <w:rsid w:val="00B35C95"/>
    <w:rsid w:val="00B42237"/>
    <w:rsid w:val="00B42920"/>
    <w:rsid w:val="00B56C16"/>
    <w:rsid w:val="00B671A6"/>
    <w:rsid w:val="00B710A4"/>
    <w:rsid w:val="00B733F6"/>
    <w:rsid w:val="00B764E7"/>
    <w:rsid w:val="00B779FF"/>
    <w:rsid w:val="00B802C2"/>
    <w:rsid w:val="00B83AC7"/>
    <w:rsid w:val="00B92A38"/>
    <w:rsid w:val="00B97FFB"/>
    <w:rsid w:val="00BA20CF"/>
    <w:rsid w:val="00BA7432"/>
    <w:rsid w:val="00BB0FB7"/>
    <w:rsid w:val="00BB1442"/>
    <w:rsid w:val="00BB2435"/>
    <w:rsid w:val="00BB4B76"/>
    <w:rsid w:val="00BC3241"/>
    <w:rsid w:val="00BC5A79"/>
    <w:rsid w:val="00BC7676"/>
    <w:rsid w:val="00BE4302"/>
    <w:rsid w:val="00BE56A3"/>
    <w:rsid w:val="00BE6AF1"/>
    <w:rsid w:val="00BE7104"/>
    <w:rsid w:val="00BE7BF9"/>
    <w:rsid w:val="00BF177E"/>
    <w:rsid w:val="00BF61B7"/>
    <w:rsid w:val="00C026C2"/>
    <w:rsid w:val="00C02CDA"/>
    <w:rsid w:val="00C078F6"/>
    <w:rsid w:val="00C10FB8"/>
    <w:rsid w:val="00C1464F"/>
    <w:rsid w:val="00C14801"/>
    <w:rsid w:val="00C20340"/>
    <w:rsid w:val="00C203C6"/>
    <w:rsid w:val="00C2118A"/>
    <w:rsid w:val="00C23D7A"/>
    <w:rsid w:val="00C33DCE"/>
    <w:rsid w:val="00C34640"/>
    <w:rsid w:val="00C37E25"/>
    <w:rsid w:val="00C45D9F"/>
    <w:rsid w:val="00C50A92"/>
    <w:rsid w:val="00C61455"/>
    <w:rsid w:val="00C639D2"/>
    <w:rsid w:val="00C64A10"/>
    <w:rsid w:val="00C71414"/>
    <w:rsid w:val="00C82674"/>
    <w:rsid w:val="00C84632"/>
    <w:rsid w:val="00C93785"/>
    <w:rsid w:val="00CB274C"/>
    <w:rsid w:val="00CB7271"/>
    <w:rsid w:val="00CB7DC2"/>
    <w:rsid w:val="00CC06FD"/>
    <w:rsid w:val="00CD0154"/>
    <w:rsid w:val="00CD090E"/>
    <w:rsid w:val="00CD1453"/>
    <w:rsid w:val="00CD4F26"/>
    <w:rsid w:val="00CE0284"/>
    <w:rsid w:val="00CE1EFD"/>
    <w:rsid w:val="00CE2BFE"/>
    <w:rsid w:val="00CF4179"/>
    <w:rsid w:val="00D016D2"/>
    <w:rsid w:val="00D03DAA"/>
    <w:rsid w:val="00D04FF7"/>
    <w:rsid w:val="00D07BC4"/>
    <w:rsid w:val="00D1022C"/>
    <w:rsid w:val="00D10673"/>
    <w:rsid w:val="00D14BCC"/>
    <w:rsid w:val="00D16984"/>
    <w:rsid w:val="00D171D2"/>
    <w:rsid w:val="00D213D6"/>
    <w:rsid w:val="00D23875"/>
    <w:rsid w:val="00D277E9"/>
    <w:rsid w:val="00D27E3A"/>
    <w:rsid w:val="00D324EC"/>
    <w:rsid w:val="00D36139"/>
    <w:rsid w:val="00D40034"/>
    <w:rsid w:val="00D5132A"/>
    <w:rsid w:val="00D51BA5"/>
    <w:rsid w:val="00D51C23"/>
    <w:rsid w:val="00D72B91"/>
    <w:rsid w:val="00D74BE7"/>
    <w:rsid w:val="00D80F7F"/>
    <w:rsid w:val="00D82A0C"/>
    <w:rsid w:val="00D8649F"/>
    <w:rsid w:val="00D949F4"/>
    <w:rsid w:val="00DA2D92"/>
    <w:rsid w:val="00DB6C9A"/>
    <w:rsid w:val="00DB796E"/>
    <w:rsid w:val="00DC5515"/>
    <w:rsid w:val="00DC77E3"/>
    <w:rsid w:val="00DC78A1"/>
    <w:rsid w:val="00DC7B08"/>
    <w:rsid w:val="00DD2383"/>
    <w:rsid w:val="00DD7853"/>
    <w:rsid w:val="00DE460D"/>
    <w:rsid w:val="00DE7E75"/>
    <w:rsid w:val="00DF37E4"/>
    <w:rsid w:val="00DF52C5"/>
    <w:rsid w:val="00E00CDB"/>
    <w:rsid w:val="00E027F5"/>
    <w:rsid w:val="00E05768"/>
    <w:rsid w:val="00E05B65"/>
    <w:rsid w:val="00E127F0"/>
    <w:rsid w:val="00E16344"/>
    <w:rsid w:val="00E241BD"/>
    <w:rsid w:val="00E245E0"/>
    <w:rsid w:val="00E2513C"/>
    <w:rsid w:val="00E33682"/>
    <w:rsid w:val="00E40A88"/>
    <w:rsid w:val="00E42E04"/>
    <w:rsid w:val="00E470BD"/>
    <w:rsid w:val="00E47138"/>
    <w:rsid w:val="00E540F0"/>
    <w:rsid w:val="00E61040"/>
    <w:rsid w:val="00E62D99"/>
    <w:rsid w:val="00E66C5D"/>
    <w:rsid w:val="00E67652"/>
    <w:rsid w:val="00E70EF8"/>
    <w:rsid w:val="00E70F53"/>
    <w:rsid w:val="00E712BF"/>
    <w:rsid w:val="00E71E72"/>
    <w:rsid w:val="00E76807"/>
    <w:rsid w:val="00E7727F"/>
    <w:rsid w:val="00E82E37"/>
    <w:rsid w:val="00E96218"/>
    <w:rsid w:val="00E963FC"/>
    <w:rsid w:val="00E97DD6"/>
    <w:rsid w:val="00EA02D9"/>
    <w:rsid w:val="00EA5AAF"/>
    <w:rsid w:val="00EA6E77"/>
    <w:rsid w:val="00EA7AA6"/>
    <w:rsid w:val="00EB0FFC"/>
    <w:rsid w:val="00EB6237"/>
    <w:rsid w:val="00EC68D2"/>
    <w:rsid w:val="00ED7F07"/>
    <w:rsid w:val="00EE635B"/>
    <w:rsid w:val="00EF16AC"/>
    <w:rsid w:val="00EF245D"/>
    <w:rsid w:val="00F15251"/>
    <w:rsid w:val="00F154F7"/>
    <w:rsid w:val="00F23013"/>
    <w:rsid w:val="00F231AA"/>
    <w:rsid w:val="00F25547"/>
    <w:rsid w:val="00F272EB"/>
    <w:rsid w:val="00F27390"/>
    <w:rsid w:val="00F34202"/>
    <w:rsid w:val="00F3505A"/>
    <w:rsid w:val="00F4149F"/>
    <w:rsid w:val="00F42459"/>
    <w:rsid w:val="00F44ACB"/>
    <w:rsid w:val="00F54E3F"/>
    <w:rsid w:val="00F556AC"/>
    <w:rsid w:val="00F569E4"/>
    <w:rsid w:val="00F705E5"/>
    <w:rsid w:val="00F7101E"/>
    <w:rsid w:val="00F722C1"/>
    <w:rsid w:val="00F80B4D"/>
    <w:rsid w:val="00F904FF"/>
    <w:rsid w:val="00F90CF8"/>
    <w:rsid w:val="00FA7DCB"/>
    <w:rsid w:val="00FB24B2"/>
    <w:rsid w:val="00FB43F9"/>
    <w:rsid w:val="00FB4FC2"/>
    <w:rsid w:val="00FC0C33"/>
    <w:rsid w:val="00FC2F12"/>
    <w:rsid w:val="00FC3449"/>
    <w:rsid w:val="00FC38EB"/>
    <w:rsid w:val="00FC43CA"/>
    <w:rsid w:val="00FD3360"/>
    <w:rsid w:val="00FD6B90"/>
    <w:rsid w:val="00FE082A"/>
    <w:rsid w:val="00FE102C"/>
    <w:rsid w:val="00FE1455"/>
    <w:rsid w:val="00FE7155"/>
    <w:rsid w:val="00FE779B"/>
    <w:rsid w:val="00FF30DD"/>
    <w:rsid w:val="00FF3376"/>
    <w:rsid w:val="00FF3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F0"/>
  </w:style>
  <w:style w:type="paragraph" w:styleId="3">
    <w:name w:val="heading 3"/>
    <w:basedOn w:val="a"/>
    <w:next w:val="a"/>
    <w:link w:val="30"/>
    <w:uiPriority w:val="9"/>
    <w:unhideWhenUsed/>
    <w:qFormat/>
    <w:rsid w:val="00310D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540F0"/>
    <w:pPr>
      <w:spacing w:after="0" w:line="240" w:lineRule="auto"/>
    </w:pPr>
    <w:rPr>
      <w:sz w:val="20"/>
      <w:szCs w:val="20"/>
    </w:rPr>
  </w:style>
  <w:style w:type="character" w:customStyle="1" w:styleId="a4">
    <w:name w:val="Текст сноски Знак"/>
    <w:basedOn w:val="a0"/>
    <w:link w:val="a3"/>
    <w:uiPriority w:val="99"/>
    <w:rsid w:val="00E540F0"/>
    <w:rPr>
      <w:sz w:val="20"/>
      <w:szCs w:val="20"/>
    </w:rPr>
  </w:style>
  <w:style w:type="character" w:styleId="a5">
    <w:name w:val="footnote reference"/>
    <w:basedOn w:val="a0"/>
    <w:uiPriority w:val="99"/>
    <w:semiHidden/>
    <w:unhideWhenUsed/>
    <w:rsid w:val="00E540F0"/>
    <w:rPr>
      <w:vertAlign w:val="superscript"/>
    </w:rPr>
  </w:style>
  <w:style w:type="paragraph" w:styleId="a6">
    <w:name w:val="Body Text"/>
    <w:basedOn w:val="a"/>
    <w:link w:val="a7"/>
    <w:uiPriority w:val="1"/>
    <w:qFormat/>
    <w:rsid w:val="00E540F0"/>
    <w:pPr>
      <w:widowControl w:val="0"/>
      <w:spacing w:after="0" w:line="240" w:lineRule="auto"/>
    </w:pPr>
    <w:rPr>
      <w:rFonts w:ascii="Times New Roman" w:eastAsia="Times New Roman" w:hAnsi="Times New Roman"/>
      <w:sz w:val="20"/>
      <w:szCs w:val="20"/>
      <w:lang w:val="en-US"/>
    </w:rPr>
  </w:style>
  <w:style w:type="character" w:customStyle="1" w:styleId="a7">
    <w:name w:val="Основной текст Знак"/>
    <w:basedOn w:val="a0"/>
    <w:link w:val="a6"/>
    <w:uiPriority w:val="1"/>
    <w:rsid w:val="00E540F0"/>
    <w:rPr>
      <w:rFonts w:ascii="Times New Roman" w:eastAsia="Times New Roman" w:hAnsi="Times New Roman"/>
      <w:sz w:val="20"/>
      <w:szCs w:val="20"/>
      <w:lang w:val="en-US"/>
    </w:rPr>
  </w:style>
  <w:style w:type="character" w:styleId="a8">
    <w:name w:val="Hyperlink"/>
    <w:basedOn w:val="a0"/>
    <w:uiPriority w:val="99"/>
    <w:unhideWhenUsed/>
    <w:rsid w:val="00E540F0"/>
    <w:rPr>
      <w:color w:val="0000FF"/>
      <w:u w:val="single"/>
    </w:rPr>
  </w:style>
  <w:style w:type="character" w:customStyle="1" w:styleId="fontstyle01">
    <w:name w:val="fontstyle01"/>
    <w:basedOn w:val="a0"/>
    <w:rsid w:val="00E540F0"/>
    <w:rPr>
      <w:rFonts w:ascii="Times New Roman" w:hAnsi="Times New Roman" w:cs="Times New Roman" w:hint="default"/>
      <w:b w:val="0"/>
      <w:bCs w:val="0"/>
      <w:i w:val="0"/>
      <w:iCs w:val="0"/>
      <w:color w:val="000000"/>
      <w:sz w:val="16"/>
      <w:szCs w:val="16"/>
    </w:rPr>
  </w:style>
  <w:style w:type="character" w:customStyle="1" w:styleId="rvts9">
    <w:name w:val="rvts9"/>
    <w:basedOn w:val="a0"/>
    <w:rsid w:val="00E540F0"/>
  </w:style>
  <w:style w:type="paragraph" w:styleId="HTML">
    <w:name w:val="HTML Preformatted"/>
    <w:basedOn w:val="a"/>
    <w:link w:val="HTML0"/>
    <w:uiPriority w:val="99"/>
    <w:unhideWhenUsed/>
    <w:rsid w:val="005F4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F46DF"/>
    <w:rPr>
      <w:rFonts w:ascii="Courier New" w:eastAsia="Times New Roman" w:hAnsi="Courier New" w:cs="Courier New"/>
      <w:sz w:val="20"/>
      <w:szCs w:val="20"/>
      <w:lang w:eastAsia="ru-RU"/>
    </w:rPr>
  </w:style>
  <w:style w:type="paragraph" w:styleId="a9">
    <w:name w:val="List Paragraph"/>
    <w:basedOn w:val="a"/>
    <w:uiPriority w:val="34"/>
    <w:qFormat/>
    <w:rsid w:val="004931DC"/>
    <w:pPr>
      <w:ind w:left="720"/>
      <w:contextualSpacing/>
    </w:pPr>
  </w:style>
  <w:style w:type="character" w:customStyle="1" w:styleId="fontstyle21">
    <w:name w:val="fontstyle21"/>
    <w:basedOn w:val="a0"/>
    <w:rsid w:val="00C23D7A"/>
    <w:rPr>
      <w:rFonts w:ascii="Verdana-Bold" w:hAnsi="Verdana-Bold" w:hint="default"/>
      <w:b/>
      <w:bCs/>
      <w:i w:val="0"/>
      <w:iCs w:val="0"/>
      <w:color w:val="000000"/>
      <w:sz w:val="22"/>
      <w:szCs w:val="22"/>
    </w:rPr>
  </w:style>
  <w:style w:type="character" w:customStyle="1" w:styleId="tlid-translation">
    <w:name w:val="tlid-translation"/>
    <w:basedOn w:val="a0"/>
    <w:rsid w:val="001F3E51"/>
  </w:style>
  <w:style w:type="character" w:customStyle="1" w:styleId="s10">
    <w:name w:val="s_10"/>
    <w:basedOn w:val="a0"/>
    <w:rsid w:val="00031AB9"/>
  </w:style>
  <w:style w:type="character" w:customStyle="1" w:styleId="value">
    <w:name w:val="value"/>
    <w:basedOn w:val="a0"/>
    <w:rsid w:val="00370115"/>
  </w:style>
  <w:style w:type="character" w:customStyle="1" w:styleId="number">
    <w:name w:val="number"/>
    <w:basedOn w:val="a0"/>
    <w:rsid w:val="00370115"/>
  </w:style>
  <w:style w:type="paragraph" w:customStyle="1" w:styleId="article">
    <w:name w:val="article"/>
    <w:basedOn w:val="a"/>
    <w:rsid w:val="003701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701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13141170">
    <w:name w:val="xfm_13141170"/>
    <w:basedOn w:val="a0"/>
    <w:rsid w:val="00971560"/>
  </w:style>
  <w:style w:type="character" w:customStyle="1" w:styleId="snmenutitle">
    <w:name w:val="sn_menu_title"/>
    <w:basedOn w:val="a0"/>
    <w:rsid w:val="00971560"/>
  </w:style>
  <w:style w:type="paragraph" w:styleId="aa">
    <w:name w:val="header"/>
    <w:basedOn w:val="a"/>
    <w:link w:val="ab"/>
    <w:uiPriority w:val="99"/>
    <w:unhideWhenUsed/>
    <w:rsid w:val="0059128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91286"/>
  </w:style>
  <w:style w:type="paragraph" w:styleId="ac">
    <w:name w:val="footer"/>
    <w:basedOn w:val="a"/>
    <w:link w:val="ad"/>
    <w:uiPriority w:val="99"/>
    <w:unhideWhenUsed/>
    <w:rsid w:val="0059128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91286"/>
  </w:style>
  <w:style w:type="character" w:customStyle="1" w:styleId="30">
    <w:name w:val="Заголовок 3 Знак"/>
    <w:basedOn w:val="a0"/>
    <w:link w:val="3"/>
    <w:uiPriority w:val="9"/>
    <w:rsid w:val="00310D32"/>
    <w:rPr>
      <w:rFonts w:asciiTheme="majorHAnsi" w:eastAsiaTheme="majorEastAsia" w:hAnsiTheme="majorHAnsi" w:cstheme="majorBidi"/>
      <w:color w:val="1F4D78" w:themeColor="accent1" w:themeShade="7F"/>
      <w:sz w:val="24"/>
      <w:szCs w:val="24"/>
    </w:rPr>
  </w:style>
  <w:style w:type="character" w:customStyle="1" w:styleId="notranslate">
    <w:name w:val="notranslate"/>
    <w:basedOn w:val="a0"/>
    <w:rsid w:val="00310D32"/>
  </w:style>
  <w:style w:type="character" w:customStyle="1" w:styleId="citation">
    <w:name w:val="citation"/>
    <w:basedOn w:val="a0"/>
    <w:rsid w:val="00380BBD"/>
  </w:style>
  <w:style w:type="character" w:customStyle="1" w:styleId="highlight">
    <w:name w:val="highlight"/>
    <w:basedOn w:val="a0"/>
    <w:rsid w:val="005E3F5A"/>
  </w:style>
  <w:style w:type="character" w:customStyle="1" w:styleId="s1">
    <w:name w:val="s1"/>
    <w:basedOn w:val="a0"/>
    <w:rsid w:val="00D82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F0"/>
  </w:style>
  <w:style w:type="paragraph" w:styleId="3">
    <w:name w:val="heading 3"/>
    <w:basedOn w:val="a"/>
    <w:next w:val="a"/>
    <w:link w:val="30"/>
    <w:uiPriority w:val="9"/>
    <w:unhideWhenUsed/>
    <w:qFormat/>
    <w:rsid w:val="00310D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540F0"/>
    <w:pPr>
      <w:spacing w:after="0" w:line="240" w:lineRule="auto"/>
    </w:pPr>
    <w:rPr>
      <w:sz w:val="20"/>
      <w:szCs w:val="20"/>
    </w:rPr>
  </w:style>
  <w:style w:type="character" w:customStyle="1" w:styleId="a4">
    <w:name w:val="Текст сноски Знак"/>
    <w:basedOn w:val="a0"/>
    <w:link w:val="a3"/>
    <w:uiPriority w:val="99"/>
    <w:rsid w:val="00E540F0"/>
    <w:rPr>
      <w:sz w:val="20"/>
      <w:szCs w:val="20"/>
    </w:rPr>
  </w:style>
  <w:style w:type="character" w:styleId="a5">
    <w:name w:val="footnote reference"/>
    <w:basedOn w:val="a0"/>
    <w:uiPriority w:val="99"/>
    <w:semiHidden/>
    <w:unhideWhenUsed/>
    <w:rsid w:val="00E540F0"/>
    <w:rPr>
      <w:vertAlign w:val="superscript"/>
    </w:rPr>
  </w:style>
  <w:style w:type="paragraph" w:styleId="a6">
    <w:name w:val="Body Text"/>
    <w:basedOn w:val="a"/>
    <w:link w:val="a7"/>
    <w:uiPriority w:val="1"/>
    <w:qFormat/>
    <w:rsid w:val="00E540F0"/>
    <w:pPr>
      <w:widowControl w:val="0"/>
      <w:spacing w:after="0" w:line="240" w:lineRule="auto"/>
    </w:pPr>
    <w:rPr>
      <w:rFonts w:ascii="Times New Roman" w:eastAsia="Times New Roman" w:hAnsi="Times New Roman"/>
      <w:sz w:val="20"/>
      <w:szCs w:val="20"/>
      <w:lang w:val="en-US"/>
    </w:rPr>
  </w:style>
  <w:style w:type="character" w:customStyle="1" w:styleId="a7">
    <w:name w:val="Основной текст Знак"/>
    <w:basedOn w:val="a0"/>
    <w:link w:val="a6"/>
    <w:uiPriority w:val="1"/>
    <w:rsid w:val="00E540F0"/>
    <w:rPr>
      <w:rFonts w:ascii="Times New Roman" w:eastAsia="Times New Roman" w:hAnsi="Times New Roman"/>
      <w:sz w:val="20"/>
      <w:szCs w:val="20"/>
      <w:lang w:val="en-US"/>
    </w:rPr>
  </w:style>
  <w:style w:type="character" w:styleId="a8">
    <w:name w:val="Hyperlink"/>
    <w:basedOn w:val="a0"/>
    <w:uiPriority w:val="99"/>
    <w:unhideWhenUsed/>
    <w:rsid w:val="00E540F0"/>
    <w:rPr>
      <w:color w:val="0000FF"/>
      <w:u w:val="single"/>
    </w:rPr>
  </w:style>
  <w:style w:type="character" w:customStyle="1" w:styleId="fontstyle01">
    <w:name w:val="fontstyle01"/>
    <w:basedOn w:val="a0"/>
    <w:rsid w:val="00E540F0"/>
    <w:rPr>
      <w:rFonts w:ascii="Times New Roman" w:hAnsi="Times New Roman" w:cs="Times New Roman" w:hint="default"/>
      <w:b w:val="0"/>
      <w:bCs w:val="0"/>
      <w:i w:val="0"/>
      <w:iCs w:val="0"/>
      <w:color w:val="000000"/>
      <w:sz w:val="16"/>
      <w:szCs w:val="16"/>
    </w:rPr>
  </w:style>
  <w:style w:type="character" w:customStyle="1" w:styleId="rvts9">
    <w:name w:val="rvts9"/>
    <w:basedOn w:val="a0"/>
    <w:rsid w:val="00E540F0"/>
  </w:style>
  <w:style w:type="paragraph" w:styleId="HTML">
    <w:name w:val="HTML Preformatted"/>
    <w:basedOn w:val="a"/>
    <w:link w:val="HTML0"/>
    <w:uiPriority w:val="99"/>
    <w:unhideWhenUsed/>
    <w:rsid w:val="005F4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F46DF"/>
    <w:rPr>
      <w:rFonts w:ascii="Courier New" w:eastAsia="Times New Roman" w:hAnsi="Courier New" w:cs="Courier New"/>
      <w:sz w:val="20"/>
      <w:szCs w:val="20"/>
      <w:lang w:eastAsia="ru-RU"/>
    </w:rPr>
  </w:style>
  <w:style w:type="paragraph" w:styleId="a9">
    <w:name w:val="List Paragraph"/>
    <w:basedOn w:val="a"/>
    <w:uiPriority w:val="34"/>
    <w:qFormat/>
    <w:rsid w:val="004931DC"/>
    <w:pPr>
      <w:ind w:left="720"/>
      <w:contextualSpacing/>
    </w:pPr>
  </w:style>
  <w:style w:type="character" w:customStyle="1" w:styleId="fontstyle21">
    <w:name w:val="fontstyle21"/>
    <w:basedOn w:val="a0"/>
    <w:rsid w:val="00C23D7A"/>
    <w:rPr>
      <w:rFonts w:ascii="Verdana-Bold" w:hAnsi="Verdana-Bold" w:hint="default"/>
      <w:b/>
      <w:bCs/>
      <w:i w:val="0"/>
      <w:iCs w:val="0"/>
      <w:color w:val="000000"/>
      <w:sz w:val="22"/>
      <w:szCs w:val="22"/>
    </w:rPr>
  </w:style>
  <w:style w:type="character" w:customStyle="1" w:styleId="tlid-translation">
    <w:name w:val="tlid-translation"/>
    <w:basedOn w:val="a0"/>
    <w:rsid w:val="001F3E51"/>
  </w:style>
  <w:style w:type="character" w:customStyle="1" w:styleId="s10">
    <w:name w:val="s_10"/>
    <w:basedOn w:val="a0"/>
    <w:rsid w:val="00031AB9"/>
  </w:style>
  <w:style w:type="character" w:customStyle="1" w:styleId="value">
    <w:name w:val="value"/>
    <w:basedOn w:val="a0"/>
    <w:rsid w:val="00370115"/>
  </w:style>
  <w:style w:type="character" w:customStyle="1" w:styleId="number">
    <w:name w:val="number"/>
    <w:basedOn w:val="a0"/>
    <w:rsid w:val="00370115"/>
  </w:style>
  <w:style w:type="paragraph" w:customStyle="1" w:styleId="article">
    <w:name w:val="article"/>
    <w:basedOn w:val="a"/>
    <w:rsid w:val="003701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701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13141170">
    <w:name w:val="xfm_13141170"/>
    <w:basedOn w:val="a0"/>
    <w:rsid w:val="00971560"/>
  </w:style>
  <w:style w:type="character" w:customStyle="1" w:styleId="snmenutitle">
    <w:name w:val="sn_menu_title"/>
    <w:basedOn w:val="a0"/>
    <w:rsid w:val="00971560"/>
  </w:style>
  <w:style w:type="paragraph" w:styleId="aa">
    <w:name w:val="header"/>
    <w:basedOn w:val="a"/>
    <w:link w:val="ab"/>
    <w:uiPriority w:val="99"/>
    <w:unhideWhenUsed/>
    <w:rsid w:val="0059128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91286"/>
  </w:style>
  <w:style w:type="paragraph" w:styleId="ac">
    <w:name w:val="footer"/>
    <w:basedOn w:val="a"/>
    <w:link w:val="ad"/>
    <w:uiPriority w:val="99"/>
    <w:unhideWhenUsed/>
    <w:rsid w:val="0059128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91286"/>
  </w:style>
  <w:style w:type="character" w:customStyle="1" w:styleId="30">
    <w:name w:val="Заголовок 3 Знак"/>
    <w:basedOn w:val="a0"/>
    <w:link w:val="3"/>
    <w:uiPriority w:val="9"/>
    <w:rsid w:val="00310D32"/>
    <w:rPr>
      <w:rFonts w:asciiTheme="majorHAnsi" w:eastAsiaTheme="majorEastAsia" w:hAnsiTheme="majorHAnsi" w:cstheme="majorBidi"/>
      <w:color w:val="1F4D78" w:themeColor="accent1" w:themeShade="7F"/>
      <w:sz w:val="24"/>
      <w:szCs w:val="24"/>
    </w:rPr>
  </w:style>
  <w:style w:type="character" w:customStyle="1" w:styleId="notranslate">
    <w:name w:val="notranslate"/>
    <w:basedOn w:val="a0"/>
    <w:rsid w:val="00310D32"/>
  </w:style>
  <w:style w:type="character" w:customStyle="1" w:styleId="citation">
    <w:name w:val="citation"/>
    <w:basedOn w:val="a0"/>
    <w:rsid w:val="00380BBD"/>
  </w:style>
  <w:style w:type="character" w:customStyle="1" w:styleId="highlight">
    <w:name w:val="highlight"/>
    <w:basedOn w:val="a0"/>
    <w:rsid w:val="005E3F5A"/>
  </w:style>
  <w:style w:type="character" w:customStyle="1" w:styleId="s1">
    <w:name w:val="s1"/>
    <w:basedOn w:val="a0"/>
    <w:rsid w:val="00D8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207">
      <w:bodyDiv w:val="1"/>
      <w:marLeft w:val="0"/>
      <w:marRight w:val="0"/>
      <w:marTop w:val="0"/>
      <w:marBottom w:val="0"/>
      <w:divBdr>
        <w:top w:val="none" w:sz="0" w:space="0" w:color="auto"/>
        <w:left w:val="none" w:sz="0" w:space="0" w:color="auto"/>
        <w:bottom w:val="none" w:sz="0" w:space="0" w:color="auto"/>
        <w:right w:val="none" w:sz="0" w:space="0" w:color="auto"/>
      </w:divBdr>
    </w:div>
    <w:div w:id="251667422">
      <w:bodyDiv w:val="1"/>
      <w:marLeft w:val="0"/>
      <w:marRight w:val="0"/>
      <w:marTop w:val="0"/>
      <w:marBottom w:val="0"/>
      <w:divBdr>
        <w:top w:val="none" w:sz="0" w:space="0" w:color="auto"/>
        <w:left w:val="none" w:sz="0" w:space="0" w:color="auto"/>
        <w:bottom w:val="none" w:sz="0" w:space="0" w:color="auto"/>
        <w:right w:val="none" w:sz="0" w:space="0" w:color="auto"/>
      </w:divBdr>
    </w:div>
    <w:div w:id="364795056">
      <w:bodyDiv w:val="1"/>
      <w:marLeft w:val="0"/>
      <w:marRight w:val="0"/>
      <w:marTop w:val="0"/>
      <w:marBottom w:val="0"/>
      <w:divBdr>
        <w:top w:val="none" w:sz="0" w:space="0" w:color="auto"/>
        <w:left w:val="none" w:sz="0" w:space="0" w:color="auto"/>
        <w:bottom w:val="none" w:sz="0" w:space="0" w:color="auto"/>
        <w:right w:val="none" w:sz="0" w:space="0" w:color="auto"/>
      </w:divBdr>
    </w:div>
    <w:div w:id="1077827778">
      <w:bodyDiv w:val="1"/>
      <w:marLeft w:val="0"/>
      <w:marRight w:val="0"/>
      <w:marTop w:val="0"/>
      <w:marBottom w:val="0"/>
      <w:divBdr>
        <w:top w:val="none" w:sz="0" w:space="0" w:color="auto"/>
        <w:left w:val="none" w:sz="0" w:space="0" w:color="auto"/>
        <w:bottom w:val="none" w:sz="0" w:space="0" w:color="auto"/>
        <w:right w:val="none" w:sz="0" w:space="0" w:color="auto"/>
      </w:divBdr>
    </w:div>
    <w:div w:id="1154221097">
      <w:bodyDiv w:val="1"/>
      <w:marLeft w:val="0"/>
      <w:marRight w:val="0"/>
      <w:marTop w:val="0"/>
      <w:marBottom w:val="0"/>
      <w:divBdr>
        <w:top w:val="none" w:sz="0" w:space="0" w:color="auto"/>
        <w:left w:val="none" w:sz="0" w:space="0" w:color="auto"/>
        <w:bottom w:val="none" w:sz="0" w:space="0" w:color="auto"/>
        <w:right w:val="none" w:sz="0" w:space="0" w:color="auto"/>
      </w:divBdr>
    </w:div>
    <w:div w:id="1231620594">
      <w:bodyDiv w:val="1"/>
      <w:marLeft w:val="0"/>
      <w:marRight w:val="0"/>
      <w:marTop w:val="0"/>
      <w:marBottom w:val="0"/>
      <w:divBdr>
        <w:top w:val="none" w:sz="0" w:space="0" w:color="auto"/>
        <w:left w:val="none" w:sz="0" w:space="0" w:color="auto"/>
        <w:bottom w:val="none" w:sz="0" w:space="0" w:color="auto"/>
        <w:right w:val="none" w:sz="0" w:space="0" w:color="auto"/>
      </w:divBdr>
    </w:div>
    <w:div w:id="1270355719">
      <w:bodyDiv w:val="1"/>
      <w:marLeft w:val="0"/>
      <w:marRight w:val="0"/>
      <w:marTop w:val="0"/>
      <w:marBottom w:val="0"/>
      <w:divBdr>
        <w:top w:val="none" w:sz="0" w:space="0" w:color="auto"/>
        <w:left w:val="none" w:sz="0" w:space="0" w:color="auto"/>
        <w:bottom w:val="none" w:sz="0" w:space="0" w:color="auto"/>
        <w:right w:val="none" w:sz="0" w:space="0" w:color="auto"/>
      </w:divBdr>
      <w:divsChild>
        <w:div w:id="460270730">
          <w:marLeft w:val="0"/>
          <w:marRight w:val="0"/>
          <w:marTop w:val="0"/>
          <w:marBottom w:val="0"/>
          <w:divBdr>
            <w:top w:val="none" w:sz="0" w:space="0" w:color="auto"/>
            <w:left w:val="none" w:sz="0" w:space="0" w:color="auto"/>
            <w:bottom w:val="none" w:sz="0" w:space="0" w:color="auto"/>
            <w:right w:val="none" w:sz="0" w:space="0" w:color="auto"/>
          </w:divBdr>
          <w:divsChild>
            <w:div w:id="333925098">
              <w:marLeft w:val="0"/>
              <w:marRight w:val="0"/>
              <w:marTop w:val="0"/>
              <w:marBottom w:val="0"/>
              <w:divBdr>
                <w:top w:val="none" w:sz="0" w:space="0" w:color="auto"/>
                <w:left w:val="none" w:sz="0" w:space="0" w:color="auto"/>
                <w:bottom w:val="none" w:sz="0" w:space="0" w:color="auto"/>
                <w:right w:val="none" w:sz="0" w:space="0" w:color="auto"/>
              </w:divBdr>
              <w:divsChild>
                <w:div w:id="1987707030">
                  <w:marLeft w:val="0"/>
                  <w:marRight w:val="0"/>
                  <w:marTop w:val="0"/>
                  <w:marBottom w:val="0"/>
                  <w:divBdr>
                    <w:top w:val="none" w:sz="0" w:space="0" w:color="auto"/>
                    <w:left w:val="none" w:sz="0" w:space="0" w:color="auto"/>
                    <w:bottom w:val="none" w:sz="0" w:space="0" w:color="auto"/>
                    <w:right w:val="none" w:sz="0" w:space="0" w:color="auto"/>
                  </w:divBdr>
                  <w:divsChild>
                    <w:div w:id="6779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648">
      <w:bodyDiv w:val="1"/>
      <w:marLeft w:val="0"/>
      <w:marRight w:val="0"/>
      <w:marTop w:val="0"/>
      <w:marBottom w:val="0"/>
      <w:divBdr>
        <w:top w:val="none" w:sz="0" w:space="0" w:color="auto"/>
        <w:left w:val="none" w:sz="0" w:space="0" w:color="auto"/>
        <w:bottom w:val="none" w:sz="0" w:space="0" w:color="auto"/>
        <w:right w:val="none" w:sz="0" w:space="0" w:color="auto"/>
      </w:divBdr>
    </w:div>
    <w:div w:id="1596480187">
      <w:bodyDiv w:val="1"/>
      <w:marLeft w:val="0"/>
      <w:marRight w:val="0"/>
      <w:marTop w:val="0"/>
      <w:marBottom w:val="0"/>
      <w:divBdr>
        <w:top w:val="none" w:sz="0" w:space="0" w:color="auto"/>
        <w:left w:val="none" w:sz="0" w:space="0" w:color="auto"/>
        <w:bottom w:val="none" w:sz="0" w:space="0" w:color="auto"/>
        <w:right w:val="none" w:sz="0" w:space="0" w:color="auto"/>
      </w:divBdr>
    </w:div>
    <w:div w:id="1666008141">
      <w:bodyDiv w:val="1"/>
      <w:marLeft w:val="0"/>
      <w:marRight w:val="0"/>
      <w:marTop w:val="0"/>
      <w:marBottom w:val="0"/>
      <w:divBdr>
        <w:top w:val="none" w:sz="0" w:space="0" w:color="auto"/>
        <w:left w:val="none" w:sz="0" w:space="0" w:color="auto"/>
        <w:bottom w:val="none" w:sz="0" w:space="0" w:color="auto"/>
        <w:right w:val="none" w:sz="0" w:space="0" w:color="auto"/>
      </w:divBdr>
    </w:div>
    <w:div w:id="1684284394">
      <w:bodyDiv w:val="1"/>
      <w:marLeft w:val="0"/>
      <w:marRight w:val="0"/>
      <w:marTop w:val="0"/>
      <w:marBottom w:val="0"/>
      <w:divBdr>
        <w:top w:val="none" w:sz="0" w:space="0" w:color="auto"/>
        <w:left w:val="none" w:sz="0" w:space="0" w:color="auto"/>
        <w:bottom w:val="none" w:sz="0" w:space="0" w:color="auto"/>
        <w:right w:val="none" w:sz="0" w:space="0" w:color="auto"/>
      </w:divBdr>
      <w:divsChild>
        <w:div w:id="381953146">
          <w:marLeft w:val="0"/>
          <w:marRight w:val="0"/>
          <w:marTop w:val="0"/>
          <w:marBottom w:val="0"/>
          <w:divBdr>
            <w:top w:val="none" w:sz="0" w:space="0" w:color="auto"/>
            <w:left w:val="none" w:sz="0" w:space="0" w:color="auto"/>
            <w:bottom w:val="none" w:sz="0" w:space="0" w:color="auto"/>
            <w:right w:val="none" w:sz="0" w:space="0" w:color="auto"/>
          </w:divBdr>
          <w:divsChild>
            <w:div w:id="597905014">
              <w:marLeft w:val="0"/>
              <w:marRight w:val="0"/>
              <w:marTop w:val="0"/>
              <w:marBottom w:val="0"/>
              <w:divBdr>
                <w:top w:val="none" w:sz="0" w:space="0" w:color="auto"/>
                <w:left w:val="none" w:sz="0" w:space="0" w:color="auto"/>
                <w:bottom w:val="none" w:sz="0" w:space="0" w:color="auto"/>
                <w:right w:val="none" w:sz="0" w:space="0" w:color="auto"/>
              </w:divBdr>
              <w:divsChild>
                <w:div w:id="1516118546">
                  <w:marLeft w:val="0"/>
                  <w:marRight w:val="0"/>
                  <w:marTop w:val="0"/>
                  <w:marBottom w:val="0"/>
                  <w:divBdr>
                    <w:top w:val="none" w:sz="0" w:space="0" w:color="auto"/>
                    <w:left w:val="none" w:sz="0" w:space="0" w:color="auto"/>
                    <w:bottom w:val="none" w:sz="0" w:space="0" w:color="auto"/>
                    <w:right w:val="none" w:sz="0" w:space="0" w:color="auto"/>
                  </w:divBdr>
                  <w:divsChild>
                    <w:div w:id="2358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3614">
      <w:bodyDiv w:val="1"/>
      <w:marLeft w:val="0"/>
      <w:marRight w:val="0"/>
      <w:marTop w:val="0"/>
      <w:marBottom w:val="0"/>
      <w:divBdr>
        <w:top w:val="none" w:sz="0" w:space="0" w:color="auto"/>
        <w:left w:val="none" w:sz="0" w:space="0" w:color="auto"/>
        <w:bottom w:val="none" w:sz="0" w:space="0" w:color="auto"/>
        <w:right w:val="none" w:sz="0" w:space="0" w:color="auto"/>
      </w:divBdr>
      <w:divsChild>
        <w:div w:id="1270044501">
          <w:marLeft w:val="0"/>
          <w:marRight w:val="0"/>
          <w:marTop w:val="0"/>
          <w:marBottom w:val="0"/>
          <w:divBdr>
            <w:top w:val="none" w:sz="0" w:space="0" w:color="auto"/>
            <w:left w:val="none" w:sz="0" w:space="0" w:color="auto"/>
            <w:bottom w:val="none" w:sz="0" w:space="0" w:color="auto"/>
            <w:right w:val="none" w:sz="0" w:space="0" w:color="auto"/>
          </w:divBdr>
          <w:divsChild>
            <w:div w:id="1226455186">
              <w:marLeft w:val="0"/>
              <w:marRight w:val="0"/>
              <w:marTop w:val="0"/>
              <w:marBottom w:val="0"/>
              <w:divBdr>
                <w:top w:val="none" w:sz="0" w:space="0" w:color="auto"/>
                <w:left w:val="none" w:sz="0" w:space="0" w:color="auto"/>
                <w:bottom w:val="none" w:sz="0" w:space="0" w:color="auto"/>
                <w:right w:val="none" w:sz="0" w:space="0" w:color="auto"/>
              </w:divBdr>
              <w:divsChild>
                <w:div w:id="75903408">
                  <w:marLeft w:val="0"/>
                  <w:marRight w:val="0"/>
                  <w:marTop w:val="0"/>
                  <w:marBottom w:val="0"/>
                  <w:divBdr>
                    <w:top w:val="none" w:sz="0" w:space="0" w:color="auto"/>
                    <w:left w:val="none" w:sz="0" w:space="0" w:color="auto"/>
                    <w:bottom w:val="none" w:sz="0" w:space="0" w:color="auto"/>
                    <w:right w:val="none" w:sz="0" w:space="0" w:color="auto"/>
                  </w:divBdr>
                  <w:divsChild>
                    <w:div w:id="8537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asternlaw.com.ua/wp-content/uploads/2020/09/schloer_kravchenko_8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ulletin-law.kaznu.kz/index.php/journal/article/view/1920/18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asternlaw.com.ua/wp-content/uploads/2020/09/schloer_kravchenko_80.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ulletin-law.kaznu.kz/index.php/journal/article/view/1920/1884" TargetMode="External"/><Relationship Id="rId4" Type="http://schemas.microsoft.com/office/2007/relationships/stylesWithEffects" Target="stylesWithEffects.xml"/><Relationship Id="rId9" Type="http://schemas.openxmlformats.org/officeDocument/2006/relationships/hyperlink" Target="mailto:legal_l@i.ua"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adilet.zan.kz/rus/docs/K940001000_" TargetMode="External"/><Relationship Id="rId1" Type="http://schemas.openxmlformats.org/officeDocument/2006/relationships/hyperlink" Target="https://www.akorda.kz/ru/official_documents/constitu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4BA07-5C94-4120-A166-B85B68D1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5093</Words>
  <Characters>29032</Characters>
  <Application>Microsoft Office Word</Application>
  <DocSecurity>0</DocSecurity>
  <Lines>241</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iz</cp:lastModifiedBy>
  <cp:revision>16</cp:revision>
  <dcterms:created xsi:type="dcterms:W3CDTF">2021-04-17T12:14:00Z</dcterms:created>
  <dcterms:modified xsi:type="dcterms:W3CDTF">2021-06-08T05:28:00Z</dcterms:modified>
</cp:coreProperties>
</file>